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E" w:rsidRDefault="0030745E" w:rsidP="00316214">
      <w:pPr>
        <w:jc w:val="right"/>
        <w:rPr>
          <w:sz w:val="28"/>
          <w:szCs w:val="28"/>
        </w:rPr>
      </w:pPr>
    </w:p>
    <w:p w:rsidR="00284245" w:rsidRDefault="00284245" w:rsidP="00316214">
      <w:pPr>
        <w:jc w:val="right"/>
        <w:rPr>
          <w:sz w:val="28"/>
          <w:szCs w:val="28"/>
        </w:rPr>
      </w:pPr>
    </w:p>
    <w:p w:rsidR="00043B2D" w:rsidRDefault="00043B2D" w:rsidP="00316214">
      <w:pPr>
        <w:jc w:val="right"/>
        <w:rPr>
          <w:sz w:val="28"/>
          <w:szCs w:val="28"/>
        </w:rPr>
      </w:pPr>
    </w:p>
    <w:p w:rsidR="00316214" w:rsidRDefault="00316214" w:rsidP="003162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71B" w:rsidRDefault="0099171B" w:rsidP="00316214">
      <w:pPr>
        <w:jc w:val="center"/>
        <w:rPr>
          <w:sz w:val="28"/>
          <w:szCs w:val="28"/>
        </w:rPr>
      </w:pPr>
    </w:p>
    <w:p w:rsidR="0099171B" w:rsidRDefault="00A73F95" w:rsidP="0034730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99171B" w:rsidRPr="0099171B">
        <w:rPr>
          <w:sz w:val="28"/>
          <w:szCs w:val="28"/>
          <w:u w:val="single"/>
        </w:rPr>
        <w:t>.</w:t>
      </w:r>
      <w:r w:rsidR="00240AF5">
        <w:rPr>
          <w:sz w:val="28"/>
          <w:szCs w:val="28"/>
          <w:u w:val="single"/>
        </w:rPr>
        <w:t>06</w:t>
      </w:r>
      <w:r w:rsidR="0099171B" w:rsidRPr="0099171B">
        <w:rPr>
          <w:sz w:val="28"/>
          <w:szCs w:val="28"/>
          <w:u w:val="single"/>
        </w:rPr>
        <w:t>.201</w:t>
      </w:r>
      <w:r w:rsidR="00240AF5">
        <w:rPr>
          <w:sz w:val="28"/>
          <w:szCs w:val="28"/>
          <w:u w:val="single"/>
        </w:rPr>
        <w:t>2</w:t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>
        <w:rPr>
          <w:sz w:val="28"/>
          <w:szCs w:val="28"/>
        </w:rPr>
        <w:tab/>
      </w:r>
      <w:r w:rsidR="0099171B" w:rsidRPr="0099171B">
        <w:rPr>
          <w:sz w:val="28"/>
          <w:szCs w:val="28"/>
          <w:u w:val="single"/>
        </w:rPr>
        <w:t>г. Краснодар</w:t>
      </w:r>
    </w:p>
    <w:p w:rsidR="00316214" w:rsidRPr="00D55600" w:rsidRDefault="00316214" w:rsidP="00316214">
      <w:pPr>
        <w:jc w:val="center"/>
        <w:rPr>
          <w:sz w:val="16"/>
          <w:szCs w:val="16"/>
        </w:rPr>
      </w:pPr>
    </w:p>
    <w:p w:rsidR="00B96B82" w:rsidRPr="007D217E" w:rsidRDefault="00B96B82" w:rsidP="00B96B82">
      <w:pPr>
        <w:jc w:val="both"/>
        <w:rPr>
          <w:sz w:val="26"/>
          <w:szCs w:val="26"/>
        </w:rPr>
      </w:pPr>
      <w:r w:rsidRPr="007D217E">
        <w:rPr>
          <w:sz w:val="26"/>
          <w:szCs w:val="26"/>
        </w:rPr>
        <w:t xml:space="preserve">Резолютивная часть решения объявлена </w:t>
      </w:r>
      <w:r w:rsidR="00240AF5">
        <w:rPr>
          <w:sz w:val="26"/>
          <w:szCs w:val="26"/>
        </w:rPr>
        <w:t>18</w:t>
      </w:r>
      <w:r w:rsidRPr="007D217E">
        <w:rPr>
          <w:sz w:val="26"/>
          <w:szCs w:val="26"/>
        </w:rPr>
        <w:t>.</w:t>
      </w:r>
      <w:r w:rsidR="00240AF5">
        <w:rPr>
          <w:sz w:val="26"/>
          <w:szCs w:val="26"/>
        </w:rPr>
        <w:t>06</w:t>
      </w:r>
      <w:r w:rsidRPr="007D217E">
        <w:rPr>
          <w:sz w:val="26"/>
          <w:szCs w:val="26"/>
        </w:rPr>
        <w:t>.201</w:t>
      </w:r>
      <w:r w:rsidR="00240AF5">
        <w:rPr>
          <w:sz w:val="26"/>
          <w:szCs w:val="26"/>
        </w:rPr>
        <w:t>2</w:t>
      </w:r>
    </w:p>
    <w:p w:rsidR="00B96B82" w:rsidRPr="007D217E" w:rsidRDefault="00B96B82" w:rsidP="00B96B82">
      <w:pPr>
        <w:jc w:val="both"/>
        <w:rPr>
          <w:sz w:val="26"/>
          <w:szCs w:val="26"/>
        </w:rPr>
      </w:pPr>
      <w:r w:rsidRPr="007D217E">
        <w:rPr>
          <w:sz w:val="26"/>
          <w:szCs w:val="26"/>
        </w:rPr>
        <w:t xml:space="preserve">Полный текст решения изготовлен </w:t>
      </w:r>
      <w:r w:rsidR="00A73F95">
        <w:rPr>
          <w:sz w:val="26"/>
          <w:szCs w:val="26"/>
        </w:rPr>
        <w:t>20</w:t>
      </w:r>
      <w:r w:rsidRPr="007D217E">
        <w:rPr>
          <w:sz w:val="26"/>
          <w:szCs w:val="26"/>
        </w:rPr>
        <w:t>.</w:t>
      </w:r>
      <w:r w:rsidR="00240AF5">
        <w:rPr>
          <w:sz w:val="26"/>
          <w:szCs w:val="26"/>
        </w:rPr>
        <w:t>06</w:t>
      </w:r>
      <w:r w:rsidRPr="007D217E">
        <w:rPr>
          <w:sz w:val="26"/>
          <w:szCs w:val="26"/>
        </w:rPr>
        <w:t>.201</w:t>
      </w:r>
      <w:r w:rsidR="00240AF5">
        <w:rPr>
          <w:sz w:val="26"/>
          <w:szCs w:val="26"/>
        </w:rPr>
        <w:t>2</w:t>
      </w:r>
    </w:p>
    <w:p w:rsidR="00316214" w:rsidRPr="00D55600" w:rsidRDefault="00316214" w:rsidP="00316214">
      <w:pPr>
        <w:jc w:val="both"/>
        <w:rPr>
          <w:sz w:val="16"/>
          <w:szCs w:val="16"/>
        </w:rPr>
      </w:pPr>
    </w:p>
    <w:p w:rsidR="00316214" w:rsidRPr="001359B6" w:rsidRDefault="00316214" w:rsidP="00316214">
      <w:pPr>
        <w:ind w:firstLine="720"/>
        <w:jc w:val="both"/>
        <w:rPr>
          <w:sz w:val="28"/>
          <w:szCs w:val="28"/>
        </w:rPr>
      </w:pPr>
      <w:r w:rsidRPr="001359B6">
        <w:rPr>
          <w:sz w:val="28"/>
          <w:szCs w:val="28"/>
        </w:rPr>
        <w:t>Комиссия Краснодарского УФАС России по рассмотрению дела</w:t>
      </w:r>
      <w:r w:rsidR="00990254">
        <w:rPr>
          <w:sz w:val="28"/>
          <w:szCs w:val="28"/>
        </w:rPr>
        <w:t xml:space="preserve"> № </w:t>
      </w:r>
      <w:r w:rsidR="00A94E1E">
        <w:rPr>
          <w:sz w:val="28"/>
          <w:szCs w:val="28"/>
        </w:rPr>
        <w:t>46</w:t>
      </w:r>
      <w:r w:rsidR="00990254">
        <w:rPr>
          <w:sz w:val="28"/>
          <w:szCs w:val="28"/>
        </w:rPr>
        <w:t>/201</w:t>
      </w:r>
      <w:r w:rsidR="00A94E1E">
        <w:rPr>
          <w:sz w:val="28"/>
          <w:szCs w:val="28"/>
        </w:rPr>
        <w:t>2</w:t>
      </w:r>
      <w:r w:rsidRPr="001359B6">
        <w:rPr>
          <w:sz w:val="28"/>
          <w:szCs w:val="28"/>
        </w:rPr>
        <w:t xml:space="preserve"> о нарушении антимонопольного законодательства (далее Комиссия) в составе:</w:t>
      </w:r>
    </w:p>
    <w:p w:rsidR="00316214" w:rsidRPr="001359B6" w:rsidRDefault="00316214" w:rsidP="00316214">
      <w:pPr>
        <w:jc w:val="both"/>
        <w:rPr>
          <w:sz w:val="28"/>
          <w:szCs w:val="28"/>
        </w:rPr>
      </w:pPr>
      <w:r w:rsidRPr="001359B6">
        <w:rPr>
          <w:sz w:val="28"/>
          <w:szCs w:val="28"/>
        </w:rPr>
        <w:t>Председатель комиссии:</w:t>
      </w:r>
    </w:p>
    <w:p w:rsidR="00316214" w:rsidRPr="001359B6" w:rsidRDefault="0099171B" w:rsidP="00316214">
      <w:pPr>
        <w:jc w:val="both"/>
        <w:rPr>
          <w:sz w:val="28"/>
          <w:szCs w:val="28"/>
        </w:rPr>
      </w:pPr>
      <w:r>
        <w:rPr>
          <w:sz w:val="28"/>
          <w:szCs w:val="28"/>
        </w:rPr>
        <w:t>Иващенко И.В.</w:t>
      </w:r>
      <w:r w:rsidR="0031621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1359B6">
        <w:rPr>
          <w:sz w:val="28"/>
          <w:szCs w:val="28"/>
        </w:rPr>
        <w:t>руководителя управления - начальник отдела ко</w:t>
      </w:r>
      <w:r w:rsidRPr="001359B6">
        <w:rPr>
          <w:sz w:val="28"/>
          <w:szCs w:val="28"/>
        </w:rPr>
        <w:t>н</w:t>
      </w:r>
      <w:r w:rsidRPr="001359B6">
        <w:rPr>
          <w:sz w:val="28"/>
          <w:szCs w:val="28"/>
        </w:rPr>
        <w:t>троля в ТЭК и связи</w:t>
      </w:r>
      <w:r w:rsidR="001401F3">
        <w:rPr>
          <w:sz w:val="28"/>
          <w:szCs w:val="28"/>
        </w:rPr>
        <w:t>,</w:t>
      </w:r>
    </w:p>
    <w:p w:rsidR="00316214" w:rsidRDefault="001401F3" w:rsidP="00316214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16214">
        <w:rPr>
          <w:sz w:val="28"/>
          <w:szCs w:val="28"/>
        </w:rPr>
        <w:t>лены комиссии:</w:t>
      </w:r>
    </w:p>
    <w:p w:rsidR="00316214" w:rsidRPr="001359B6" w:rsidRDefault="00316214" w:rsidP="00316214">
      <w:pPr>
        <w:jc w:val="both"/>
        <w:rPr>
          <w:sz w:val="28"/>
          <w:szCs w:val="28"/>
        </w:rPr>
      </w:pPr>
      <w:r w:rsidRPr="001359B6">
        <w:rPr>
          <w:sz w:val="28"/>
          <w:szCs w:val="28"/>
        </w:rPr>
        <w:t>Найденова С. А. – зам. начальник</w:t>
      </w:r>
      <w:r w:rsidR="001401F3">
        <w:rPr>
          <w:sz w:val="28"/>
          <w:szCs w:val="28"/>
        </w:rPr>
        <w:t>а отдела контроля в ТЭК и связи,</w:t>
      </w:r>
    </w:p>
    <w:p w:rsidR="001401F3" w:rsidRDefault="001401F3" w:rsidP="00316214">
      <w:pPr>
        <w:jc w:val="both"/>
        <w:rPr>
          <w:sz w:val="28"/>
          <w:szCs w:val="28"/>
        </w:rPr>
      </w:pPr>
      <w:r>
        <w:rPr>
          <w:sz w:val="28"/>
          <w:szCs w:val="28"/>
        </w:rPr>
        <w:t>Жигунова А.В. - главный</w:t>
      </w:r>
      <w:r w:rsidRPr="001359B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1359B6">
        <w:rPr>
          <w:sz w:val="28"/>
          <w:szCs w:val="28"/>
        </w:rPr>
        <w:t>- эксперт отдела контроля в ТЭК и свя</w:t>
      </w:r>
      <w:r>
        <w:rPr>
          <w:sz w:val="28"/>
          <w:szCs w:val="28"/>
        </w:rPr>
        <w:t>зи,</w:t>
      </w:r>
    </w:p>
    <w:p w:rsidR="00316214" w:rsidRDefault="00316214" w:rsidP="00316214">
      <w:pPr>
        <w:jc w:val="both"/>
        <w:rPr>
          <w:sz w:val="28"/>
          <w:szCs w:val="28"/>
        </w:rPr>
      </w:pPr>
      <w:r w:rsidRPr="001359B6">
        <w:rPr>
          <w:sz w:val="28"/>
          <w:szCs w:val="28"/>
        </w:rPr>
        <w:t xml:space="preserve">рассмотрев дело № </w:t>
      </w:r>
      <w:r w:rsidR="00A94E1E">
        <w:rPr>
          <w:sz w:val="28"/>
          <w:szCs w:val="28"/>
        </w:rPr>
        <w:t>46</w:t>
      </w:r>
      <w:r w:rsidRPr="001359B6">
        <w:rPr>
          <w:sz w:val="28"/>
          <w:szCs w:val="28"/>
        </w:rPr>
        <w:t>/20</w:t>
      </w:r>
      <w:r w:rsidR="00F06860">
        <w:rPr>
          <w:sz w:val="28"/>
          <w:szCs w:val="28"/>
        </w:rPr>
        <w:t>1</w:t>
      </w:r>
      <w:r w:rsidR="00A94E1E">
        <w:rPr>
          <w:sz w:val="28"/>
          <w:szCs w:val="28"/>
        </w:rPr>
        <w:t>2</w:t>
      </w:r>
      <w:r w:rsidRPr="001359B6">
        <w:rPr>
          <w:sz w:val="28"/>
          <w:szCs w:val="28"/>
        </w:rPr>
        <w:t xml:space="preserve"> по признакам нарушения ОАО «</w:t>
      </w:r>
      <w:r w:rsidR="0099171B">
        <w:rPr>
          <w:sz w:val="28"/>
          <w:szCs w:val="28"/>
        </w:rPr>
        <w:t>НЭСК-электросети</w:t>
      </w:r>
      <w:r w:rsidRPr="001359B6">
        <w:rPr>
          <w:sz w:val="28"/>
          <w:szCs w:val="28"/>
        </w:rPr>
        <w:t>»  ч. 1 ст. 10 Федерального закона от 26.07.2006 № 135-ФЗ «О защите конкуре</w:t>
      </w:r>
      <w:r w:rsidRPr="001359B6">
        <w:rPr>
          <w:sz w:val="28"/>
          <w:szCs w:val="28"/>
        </w:rPr>
        <w:t>н</w:t>
      </w:r>
      <w:r w:rsidRPr="001359B6">
        <w:rPr>
          <w:sz w:val="28"/>
          <w:szCs w:val="28"/>
        </w:rPr>
        <w:t>ции»,</w:t>
      </w:r>
      <w:r>
        <w:rPr>
          <w:sz w:val="28"/>
          <w:szCs w:val="28"/>
        </w:rPr>
        <w:t xml:space="preserve"> установила:</w:t>
      </w:r>
    </w:p>
    <w:p w:rsidR="00F930A3" w:rsidRDefault="00F930A3" w:rsidP="00316214">
      <w:pPr>
        <w:jc w:val="both"/>
        <w:rPr>
          <w:sz w:val="28"/>
          <w:szCs w:val="28"/>
        </w:rPr>
      </w:pPr>
    </w:p>
    <w:p w:rsidR="00A94E1E" w:rsidRDefault="00A94E1E" w:rsidP="00A94E1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поступило обращение </w:t>
      </w:r>
      <w:r w:rsidR="0079550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(далее - Заявитель)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ОАО «НЭСК-электросети» (далее – Сетевая организация,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), вырази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шиеся в бездействии, в части неисполнения мероприятий по технологическому присоединению в рамках договора на технологическое присоединение № 1-38-11-543 от 21.03.2011.</w:t>
      </w:r>
    </w:p>
    <w:p w:rsidR="00BE24C3" w:rsidRDefault="00A94E1E" w:rsidP="00BE24C3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4.1.2 Договора срок выполнения мероприятий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шесть месяцев с момента подписания договора – для заявителей (Заказчиков при присоединении энергопринимающих устройств, максимальная мощность которых составляет до 15 кВт включительно (с учетом ранее присоединенной в данной точке присоединения мощности) и которые будут использоваться для бытовых и иных нужд, не связанных с предпринимательской деятельностью, электроснабжение которых предусматривается по одному источнику</w:t>
      </w:r>
      <w:proofErr w:type="gramEnd"/>
      <w:r>
        <w:rPr>
          <w:sz w:val="28"/>
          <w:szCs w:val="28"/>
        </w:rPr>
        <w:t>, в случае технологического присоединения к сетям классом напряжения до 20 к</w:t>
      </w:r>
      <w:proofErr w:type="gramStart"/>
      <w:r>
        <w:rPr>
          <w:sz w:val="28"/>
          <w:szCs w:val="28"/>
        </w:rPr>
        <w:t>Вт вкл</w:t>
      </w:r>
      <w:proofErr w:type="gramEnd"/>
      <w:r>
        <w:rPr>
          <w:sz w:val="28"/>
          <w:szCs w:val="28"/>
        </w:rPr>
        <w:t>ю</w:t>
      </w:r>
      <w:r>
        <w:rPr>
          <w:sz w:val="28"/>
          <w:szCs w:val="28"/>
        </w:rPr>
        <w:t>чительно, если расстояние от существующих электрических сетей необходимого класса напряжения до границ участка Заявителя составляет не более 300 м.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родах и поселках городского типа и не более 500м. в сельской местности.</w:t>
      </w:r>
    </w:p>
    <w:p w:rsidR="00A94E1E" w:rsidRDefault="00A94E1E" w:rsidP="00BE24C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Письмом от 08.11.2011 Заявитель уведомил СО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08.11.2011 № 5936) об исполнении работ в соответствии с Договором и ТУ.</w:t>
      </w:r>
    </w:p>
    <w:p w:rsidR="00A94E1E" w:rsidRDefault="00A94E1E" w:rsidP="00BE24C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Письмо заявителя сетевой организацией оставлено без рассмотрения.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в соответствии с п. 18 Правил технологического присоединения, в части осуществления фактических действий по технологическому подключению, сет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организацией не осуществлены.</w:t>
      </w:r>
    </w:p>
    <w:p w:rsidR="00BE24C3" w:rsidRDefault="00BE24C3" w:rsidP="00BE24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A329B">
        <w:rPr>
          <w:sz w:val="28"/>
          <w:szCs w:val="28"/>
          <w:u w:val="single"/>
        </w:rPr>
        <w:t>Правилами технологического присоединения</w:t>
      </w:r>
      <w:r w:rsidR="003F1B71">
        <w:rPr>
          <w:sz w:val="28"/>
          <w:szCs w:val="28"/>
        </w:rPr>
        <w:t xml:space="preserve"> энергопринимающих ус</w:t>
      </w:r>
      <w:r w:rsidR="003F1B71">
        <w:rPr>
          <w:sz w:val="28"/>
          <w:szCs w:val="28"/>
        </w:rPr>
        <w:t>т</w:t>
      </w:r>
      <w:r w:rsidR="003F1B71">
        <w:rPr>
          <w:sz w:val="28"/>
          <w:szCs w:val="28"/>
        </w:rPr>
        <w:t>ройств потребителей электрической энергии, объектов по производству электр</w:t>
      </w:r>
      <w:r w:rsidR="003F1B71">
        <w:rPr>
          <w:sz w:val="28"/>
          <w:szCs w:val="28"/>
        </w:rPr>
        <w:t>и</w:t>
      </w:r>
      <w:r w:rsidR="003F1B71">
        <w:rPr>
          <w:sz w:val="28"/>
          <w:szCs w:val="28"/>
        </w:rPr>
        <w:lastRenderedPageBreak/>
        <w:t>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sz w:val="28"/>
          <w:szCs w:val="28"/>
        </w:rPr>
        <w:t>, утвержденными постановлением Правительства РФ от 27.12.2004 № 861</w:t>
      </w:r>
      <w:r w:rsidR="000B093A">
        <w:rPr>
          <w:sz w:val="28"/>
          <w:szCs w:val="28"/>
        </w:rPr>
        <w:t xml:space="preserve"> (далее – Правила техн</w:t>
      </w:r>
      <w:r w:rsidR="000B093A">
        <w:rPr>
          <w:sz w:val="28"/>
          <w:szCs w:val="28"/>
        </w:rPr>
        <w:t>о</w:t>
      </w:r>
      <w:r w:rsidR="000B093A">
        <w:rPr>
          <w:sz w:val="28"/>
          <w:szCs w:val="28"/>
        </w:rPr>
        <w:t>логического присоединения)</w:t>
      </w:r>
      <w:r w:rsidR="003F1B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329B">
        <w:rPr>
          <w:sz w:val="28"/>
          <w:szCs w:val="28"/>
          <w:u w:val="single"/>
        </w:rPr>
        <w:t>определен</w:t>
      </w:r>
      <w:r>
        <w:rPr>
          <w:sz w:val="28"/>
          <w:szCs w:val="28"/>
        </w:rPr>
        <w:t xml:space="preserve"> порядок технологического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энергопринимающих устройств потребителей электрической энергии к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трическим сетям, регламентирована процедур</w:t>
      </w:r>
      <w:r w:rsidR="00920155">
        <w:rPr>
          <w:sz w:val="28"/>
          <w:szCs w:val="28"/>
        </w:rPr>
        <w:t>а</w:t>
      </w:r>
      <w:r>
        <w:rPr>
          <w:sz w:val="28"/>
          <w:szCs w:val="28"/>
        </w:rPr>
        <w:t xml:space="preserve"> присоединения энергоприн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мающих устройств к электрическим сетям сетевой организации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гическое присоединение), определены существенные условия договора об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технологического присоединения к электрическим сетям (далее - договор), установлены требования к выдаче технических условий, в том числе индивидуальных, для присоединения к электрическим сетям (далее -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условия), критерии наличия (отсутствия) технической возможности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логического присоединения и </w:t>
      </w:r>
      <w:r w:rsidRPr="00A94E1E">
        <w:rPr>
          <w:sz w:val="28"/>
          <w:szCs w:val="28"/>
        </w:rPr>
        <w:t>особенности технологического присоединения энергопринимающих устройств потребителей посредством перераспределения присоединенной мощности между юридическими лицами и индивидуальными предпринимателями.</w:t>
      </w:r>
      <w:proofErr w:type="gramEnd"/>
    </w:p>
    <w:p w:rsidR="00BE24C3" w:rsidRPr="004106C2" w:rsidRDefault="00BE24C3" w:rsidP="00BE24C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E1F71" w:rsidRPr="00F40613" w:rsidRDefault="00EE1F71" w:rsidP="00EE1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613">
        <w:rPr>
          <w:sz w:val="28"/>
          <w:szCs w:val="28"/>
        </w:rPr>
        <w:t>ОАО «</w:t>
      </w:r>
      <w:r>
        <w:rPr>
          <w:sz w:val="28"/>
          <w:szCs w:val="28"/>
        </w:rPr>
        <w:t>НЭСК-электросети</w:t>
      </w:r>
      <w:r w:rsidRPr="00F40613">
        <w:rPr>
          <w:sz w:val="28"/>
          <w:szCs w:val="28"/>
        </w:rPr>
        <w:t>» включено в Реестр субъектов естественных м</w:t>
      </w:r>
      <w:r w:rsidRPr="00F40613">
        <w:rPr>
          <w:sz w:val="28"/>
          <w:szCs w:val="28"/>
        </w:rPr>
        <w:t>о</w:t>
      </w:r>
      <w:r w:rsidRPr="00F40613">
        <w:rPr>
          <w:sz w:val="28"/>
          <w:szCs w:val="28"/>
        </w:rPr>
        <w:t>нополий, в отношении которых осуществляется государственное регулирование и контроль по виду услуг – услуги по передаче электрической энергии.</w:t>
      </w:r>
    </w:p>
    <w:p w:rsidR="00EE1F71" w:rsidRPr="00EE1F71" w:rsidRDefault="00EE1F71" w:rsidP="00EE1F71">
      <w:pPr>
        <w:pStyle w:val="23"/>
        <w:spacing w:after="0" w:line="240" w:lineRule="auto"/>
        <w:ind w:left="0" w:firstLine="567"/>
        <w:jc w:val="both"/>
        <w:rPr>
          <w:i/>
          <w:iCs/>
          <w:sz w:val="28"/>
          <w:szCs w:val="28"/>
        </w:rPr>
      </w:pPr>
      <w:proofErr w:type="gramStart"/>
      <w:r w:rsidRPr="00EE1F71">
        <w:rPr>
          <w:sz w:val="28"/>
          <w:szCs w:val="28"/>
        </w:rPr>
        <w:t xml:space="preserve">В соответствии с п.1 Правил недискриминационного доступа к услугам по передаче, утвержденных </w:t>
      </w:r>
      <w:r w:rsidRPr="00EE1F71">
        <w:rPr>
          <w:iCs/>
          <w:sz w:val="28"/>
          <w:szCs w:val="28"/>
        </w:rPr>
        <w:t xml:space="preserve">постановлением Правительства РФ от 27.12.2004 №861, </w:t>
      </w:r>
      <w:r w:rsidRPr="00EE1F71">
        <w:rPr>
          <w:bCs/>
          <w:iCs/>
          <w:sz w:val="28"/>
          <w:szCs w:val="28"/>
        </w:rPr>
        <w:t>сетевые организации</w:t>
      </w:r>
      <w:r w:rsidRPr="00EE1F71">
        <w:rPr>
          <w:iCs/>
          <w:sz w:val="28"/>
          <w:szCs w:val="28"/>
        </w:rPr>
        <w:t xml:space="preserve"> – это организации, владеющие на праве собственности или на ином установленном федеральными законами основании объектами электр</w:t>
      </w:r>
      <w:r w:rsidRPr="00EE1F71">
        <w:rPr>
          <w:iCs/>
          <w:sz w:val="28"/>
          <w:szCs w:val="28"/>
        </w:rPr>
        <w:t>о</w:t>
      </w:r>
      <w:r w:rsidRPr="00EE1F71">
        <w:rPr>
          <w:iCs/>
          <w:sz w:val="28"/>
          <w:szCs w:val="28"/>
        </w:rPr>
        <w:t xml:space="preserve">сетевого хозяйства, с использованием которых такие организации </w:t>
      </w:r>
      <w:r w:rsidRPr="00EE1F71">
        <w:rPr>
          <w:bCs/>
          <w:iCs/>
          <w:sz w:val="28"/>
          <w:szCs w:val="28"/>
        </w:rPr>
        <w:t>оказывают у</w:t>
      </w:r>
      <w:r w:rsidRPr="00EE1F71">
        <w:rPr>
          <w:bCs/>
          <w:iCs/>
          <w:sz w:val="28"/>
          <w:szCs w:val="28"/>
        </w:rPr>
        <w:t>с</w:t>
      </w:r>
      <w:r w:rsidRPr="00EE1F71">
        <w:rPr>
          <w:bCs/>
          <w:iCs/>
          <w:sz w:val="28"/>
          <w:szCs w:val="28"/>
        </w:rPr>
        <w:t>луги по передаче</w:t>
      </w:r>
      <w:r w:rsidRPr="00EE1F71">
        <w:rPr>
          <w:iCs/>
          <w:sz w:val="28"/>
          <w:szCs w:val="28"/>
        </w:rPr>
        <w:t xml:space="preserve"> электрической энергии и </w:t>
      </w:r>
      <w:r w:rsidRPr="00EE1F71">
        <w:rPr>
          <w:bCs/>
          <w:iCs/>
          <w:sz w:val="28"/>
          <w:szCs w:val="28"/>
        </w:rPr>
        <w:t xml:space="preserve">осуществляют </w:t>
      </w:r>
      <w:r w:rsidRPr="00EE1F71">
        <w:rPr>
          <w:iCs/>
          <w:sz w:val="28"/>
          <w:szCs w:val="28"/>
        </w:rPr>
        <w:t>в установленном п</w:t>
      </w:r>
      <w:r w:rsidRPr="00EE1F71">
        <w:rPr>
          <w:iCs/>
          <w:sz w:val="28"/>
          <w:szCs w:val="28"/>
        </w:rPr>
        <w:t>о</w:t>
      </w:r>
      <w:r w:rsidRPr="00EE1F71">
        <w:rPr>
          <w:iCs/>
          <w:sz w:val="28"/>
          <w:szCs w:val="28"/>
        </w:rPr>
        <w:t>рядке</w:t>
      </w:r>
      <w:r w:rsidRPr="00EE1F71">
        <w:rPr>
          <w:bCs/>
          <w:iCs/>
          <w:sz w:val="28"/>
          <w:szCs w:val="28"/>
        </w:rPr>
        <w:t xml:space="preserve"> технологическое присоединение энергопринимающих устройств (энерг</w:t>
      </w:r>
      <w:r w:rsidRPr="00EE1F71">
        <w:rPr>
          <w:bCs/>
          <w:iCs/>
          <w:sz w:val="28"/>
          <w:szCs w:val="28"/>
        </w:rPr>
        <w:t>е</w:t>
      </w:r>
      <w:r w:rsidRPr="00EE1F71">
        <w:rPr>
          <w:bCs/>
          <w:iCs/>
          <w:sz w:val="28"/>
          <w:szCs w:val="28"/>
        </w:rPr>
        <w:t xml:space="preserve">тических установок) </w:t>
      </w:r>
      <w:r w:rsidRPr="00EE1F71">
        <w:rPr>
          <w:iCs/>
          <w:sz w:val="28"/>
          <w:szCs w:val="28"/>
        </w:rPr>
        <w:t>юридических</w:t>
      </w:r>
      <w:proofErr w:type="gramEnd"/>
      <w:r w:rsidRPr="00EE1F71">
        <w:rPr>
          <w:iCs/>
          <w:sz w:val="28"/>
          <w:szCs w:val="28"/>
        </w:rPr>
        <w:t xml:space="preserve"> и физических лиц </w:t>
      </w:r>
      <w:r w:rsidRPr="00EE1F71">
        <w:rPr>
          <w:bCs/>
          <w:iCs/>
          <w:sz w:val="28"/>
          <w:szCs w:val="28"/>
        </w:rPr>
        <w:t>к электрическим сетям</w:t>
      </w:r>
      <w:r w:rsidRPr="00EE1F71">
        <w:rPr>
          <w:iCs/>
          <w:sz w:val="28"/>
          <w:szCs w:val="28"/>
        </w:rPr>
        <w:t>.</w:t>
      </w:r>
      <w:r w:rsidRPr="00EE1F71">
        <w:rPr>
          <w:i/>
          <w:iCs/>
          <w:sz w:val="28"/>
          <w:szCs w:val="28"/>
        </w:rPr>
        <w:t xml:space="preserve"> </w:t>
      </w:r>
    </w:p>
    <w:p w:rsidR="00EE1F71" w:rsidRDefault="00EE1F71" w:rsidP="00EE1F7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3582D">
        <w:rPr>
          <w:iCs/>
          <w:sz w:val="28"/>
          <w:szCs w:val="28"/>
        </w:rPr>
        <w:t xml:space="preserve">С учетом вышеизложенного </w:t>
      </w:r>
      <w:r w:rsidRPr="0043582D">
        <w:rPr>
          <w:sz w:val="28"/>
          <w:szCs w:val="28"/>
        </w:rPr>
        <w:t>ОАО «</w:t>
      </w:r>
      <w:r>
        <w:rPr>
          <w:sz w:val="28"/>
          <w:szCs w:val="28"/>
        </w:rPr>
        <w:t>НЭСК-электросети</w:t>
      </w:r>
      <w:r w:rsidRPr="0043582D">
        <w:rPr>
          <w:sz w:val="28"/>
          <w:szCs w:val="28"/>
        </w:rPr>
        <w:t>»</w:t>
      </w:r>
      <w:r w:rsidRPr="0043582D">
        <w:rPr>
          <w:iCs/>
          <w:sz w:val="28"/>
          <w:szCs w:val="28"/>
        </w:rPr>
        <w:t xml:space="preserve"> занимает домин</w:t>
      </w:r>
      <w:r w:rsidRPr="0043582D">
        <w:rPr>
          <w:iCs/>
          <w:sz w:val="28"/>
          <w:szCs w:val="28"/>
        </w:rPr>
        <w:t>и</w:t>
      </w:r>
      <w:r w:rsidRPr="0043582D">
        <w:rPr>
          <w:iCs/>
          <w:sz w:val="28"/>
          <w:szCs w:val="28"/>
        </w:rPr>
        <w:t xml:space="preserve">рующее положение на рынке услуг по </w:t>
      </w:r>
      <w:r w:rsidRPr="0043582D">
        <w:rPr>
          <w:bCs/>
          <w:iCs/>
          <w:sz w:val="28"/>
          <w:szCs w:val="28"/>
        </w:rPr>
        <w:t>технологическому присоединению эне</w:t>
      </w:r>
      <w:r w:rsidRPr="0043582D">
        <w:rPr>
          <w:bCs/>
          <w:iCs/>
          <w:sz w:val="28"/>
          <w:szCs w:val="28"/>
        </w:rPr>
        <w:t>р</w:t>
      </w:r>
      <w:r w:rsidRPr="0043582D">
        <w:rPr>
          <w:bCs/>
          <w:iCs/>
          <w:sz w:val="28"/>
          <w:szCs w:val="28"/>
        </w:rPr>
        <w:t>гопринимающих устройств (энергетических установок)</w:t>
      </w:r>
      <w:r w:rsidRPr="0043582D">
        <w:rPr>
          <w:iCs/>
          <w:sz w:val="28"/>
          <w:szCs w:val="28"/>
        </w:rPr>
        <w:t xml:space="preserve"> в пределах </w:t>
      </w:r>
      <w:r w:rsidR="00A94E1E">
        <w:rPr>
          <w:iCs/>
          <w:sz w:val="28"/>
          <w:szCs w:val="28"/>
        </w:rPr>
        <w:t>эксплуат</w:t>
      </w:r>
      <w:r w:rsidR="00A94E1E">
        <w:rPr>
          <w:iCs/>
          <w:sz w:val="28"/>
          <w:szCs w:val="28"/>
        </w:rPr>
        <w:t>и</w:t>
      </w:r>
      <w:r w:rsidR="00A94E1E">
        <w:rPr>
          <w:iCs/>
          <w:sz w:val="28"/>
          <w:szCs w:val="28"/>
        </w:rPr>
        <w:t>руемых</w:t>
      </w:r>
      <w:r w:rsidRPr="0043582D">
        <w:rPr>
          <w:iCs/>
          <w:sz w:val="28"/>
          <w:szCs w:val="28"/>
        </w:rPr>
        <w:t xml:space="preserve"> се</w:t>
      </w:r>
      <w:r w:rsidR="00A94E1E">
        <w:rPr>
          <w:iCs/>
          <w:sz w:val="28"/>
          <w:szCs w:val="28"/>
        </w:rPr>
        <w:t xml:space="preserve">тей, расположенных на территории </w:t>
      </w:r>
      <w:proofErr w:type="gramStart"/>
      <w:r w:rsidR="00A94E1E">
        <w:rPr>
          <w:iCs/>
          <w:sz w:val="28"/>
          <w:szCs w:val="28"/>
        </w:rPr>
        <w:t>г</w:t>
      </w:r>
      <w:proofErr w:type="gramEnd"/>
      <w:r w:rsidR="00A94E1E">
        <w:rPr>
          <w:iCs/>
          <w:sz w:val="28"/>
          <w:szCs w:val="28"/>
        </w:rPr>
        <w:t>. Краснодара.</w:t>
      </w:r>
    </w:p>
    <w:p w:rsidR="00EE1F71" w:rsidRDefault="00EE1F71" w:rsidP="00EE1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действиях ОАО «НЭСК-электросети» установлены признаки нарушения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10 Федерального закона от 26.07.2006 №135-ФЗ «О защите конкуре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ции», в соответствии с которой запрещаются действия (бездействие) занима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доминирующее положение хозяйствующего субъекта, результатом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являются или могут являться недопущение, ограничение, устранение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ренции и (или) ущемление интересов других лиц.</w:t>
      </w:r>
    </w:p>
    <w:p w:rsidR="00FB6FB8" w:rsidRDefault="00FB6FB8" w:rsidP="00FB6FB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от </w:t>
      </w:r>
      <w:r w:rsidR="00A94E1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692D5B">
        <w:rPr>
          <w:sz w:val="28"/>
          <w:szCs w:val="28"/>
        </w:rPr>
        <w:t>0</w:t>
      </w:r>
      <w:r w:rsidR="00A94E1E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692D5B">
        <w:rPr>
          <w:sz w:val="28"/>
          <w:szCs w:val="28"/>
        </w:rPr>
        <w:t>1</w:t>
      </w:r>
      <w:r w:rsidR="00A94E1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37194E">
        <w:rPr>
          <w:sz w:val="28"/>
          <w:szCs w:val="28"/>
        </w:rPr>
        <w:t>60</w:t>
      </w:r>
      <w:r>
        <w:rPr>
          <w:sz w:val="28"/>
          <w:szCs w:val="28"/>
        </w:rPr>
        <w:t xml:space="preserve"> «О возбуждении дела и создании Комиссии по рассмотрению дела о нарушении антимонопольного законодательства»,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дарским УФАС России в отношении ОАО «</w:t>
      </w:r>
      <w:r w:rsidR="00751CAE">
        <w:rPr>
          <w:sz w:val="28"/>
          <w:szCs w:val="28"/>
        </w:rPr>
        <w:t>НЭСК-электросети</w:t>
      </w:r>
      <w:r>
        <w:rPr>
          <w:sz w:val="28"/>
          <w:szCs w:val="28"/>
        </w:rPr>
        <w:t>» возбуждено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 № </w:t>
      </w:r>
      <w:r w:rsidR="00A94E1E">
        <w:rPr>
          <w:sz w:val="28"/>
          <w:szCs w:val="28"/>
        </w:rPr>
        <w:t>46</w:t>
      </w:r>
      <w:r>
        <w:rPr>
          <w:sz w:val="28"/>
          <w:szCs w:val="28"/>
        </w:rPr>
        <w:t>/20</w:t>
      </w:r>
      <w:r w:rsidR="00692D5B">
        <w:rPr>
          <w:sz w:val="28"/>
          <w:szCs w:val="28"/>
        </w:rPr>
        <w:t>1</w:t>
      </w:r>
      <w:r w:rsidR="00A94E1E">
        <w:rPr>
          <w:sz w:val="28"/>
          <w:szCs w:val="28"/>
        </w:rPr>
        <w:t>2</w:t>
      </w:r>
      <w:r>
        <w:rPr>
          <w:sz w:val="28"/>
          <w:szCs w:val="28"/>
        </w:rPr>
        <w:t xml:space="preserve"> по признакам нарушения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10 Федерального закона от 26.07.2006 № 135-ФЗ «О защите конкуренции».</w:t>
      </w:r>
    </w:p>
    <w:p w:rsidR="00FB6FB8" w:rsidRDefault="00FB6FB8" w:rsidP="00FB6FB8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Определением о назначении дела № </w:t>
      </w:r>
      <w:r w:rsidR="00A94E1E">
        <w:rPr>
          <w:sz w:val="28"/>
          <w:szCs w:val="28"/>
        </w:rPr>
        <w:t>46</w:t>
      </w:r>
      <w:r>
        <w:rPr>
          <w:sz w:val="28"/>
          <w:szCs w:val="28"/>
        </w:rPr>
        <w:t>/20</w:t>
      </w:r>
      <w:r w:rsidR="004356CC">
        <w:rPr>
          <w:sz w:val="28"/>
          <w:szCs w:val="28"/>
        </w:rPr>
        <w:t>1</w:t>
      </w:r>
      <w:r w:rsidR="00A94E1E">
        <w:rPr>
          <w:sz w:val="28"/>
          <w:szCs w:val="28"/>
        </w:rPr>
        <w:t>2</w:t>
      </w:r>
      <w:r>
        <w:rPr>
          <w:sz w:val="28"/>
          <w:szCs w:val="28"/>
        </w:rPr>
        <w:t xml:space="preserve"> о нарушении антимонопольн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законодательства к рассмотрению от</w:t>
      </w:r>
      <w:r w:rsidR="00751CAE">
        <w:rPr>
          <w:sz w:val="28"/>
          <w:szCs w:val="28"/>
        </w:rPr>
        <w:t xml:space="preserve"> </w:t>
      </w:r>
      <w:r w:rsidR="00A94E1E">
        <w:rPr>
          <w:sz w:val="28"/>
          <w:szCs w:val="28"/>
        </w:rPr>
        <w:t>16</w:t>
      </w:r>
      <w:r w:rsidR="00751CAE">
        <w:rPr>
          <w:sz w:val="28"/>
          <w:szCs w:val="28"/>
        </w:rPr>
        <w:t>.0</w:t>
      </w:r>
      <w:r w:rsidR="00A94E1E">
        <w:rPr>
          <w:sz w:val="28"/>
          <w:szCs w:val="28"/>
        </w:rPr>
        <w:t>3</w:t>
      </w:r>
      <w:r w:rsidR="00751CAE">
        <w:rPr>
          <w:sz w:val="28"/>
          <w:szCs w:val="28"/>
        </w:rPr>
        <w:t>.201</w:t>
      </w:r>
      <w:r w:rsidR="00A94E1E">
        <w:rPr>
          <w:sz w:val="28"/>
          <w:szCs w:val="28"/>
        </w:rPr>
        <w:t>2</w:t>
      </w:r>
      <w:r>
        <w:rPr>
          <w:sz w:val="28"/>
          <w:szCs w:val="28"/>
        </w:rPr>
        <w:t>, назначена дата рассмотрения дела –</w:t>
      </w:r>
      <w:r w:rsidR="001154E3">
        <w:rPr>
          <w:sz w:val="28"/>
          <w:szCs w:val="28"/>
        </w:rPr>
        <w:t xml:space="preserve"> </w:t>
      </w:r>
      <w:r w:rsidR="00A94E1E">
        <w:rPr>
          <w:sz w:val="28"/>
          <w:szCs w:val="28"/>
        </w:rPr>
        <w:t>04</w:t>
      </w:r>
      <w:r w:rsidR="00751CAE">
        <w:rPr>
          <w:sz w:val="28"/>
          <w:szCs w:val="28"/>
        </w:rPr>
        <w:t>.0</w:t>
      </w:r>
      <w:r w:rsidR="00A94E1E">
        <w:rPr>
          <w:sz w:val="28"/>
          <w:szCs w:val="28"/>
        </w:rPr>
        <w:t>4</w:t>
      </w:r>
      <w:r w:rsidR="00751CAE">
        <w:rPr>
          <w:sz w:val="28"/>
          <w:szCs w:val="28"/>
        </w:rPr>
        <w:t>.201</w:t>
      </w:r>
      <w:r w:rsidR="00A94E1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FF6456" w:rsidRPr="004A1B85" w:rsidRDefault="00FF6456" w:rsidP="00EE5683">
      <w:pPr>
        <w:adjustRightInd w:val="0"/>
        <w:ind w:firstLine="540"/>
        <w:jc w:val="both"/>
        <w:rPr>
          <w:sz w:val="10"/>
          <w:szCs w:val="10"/>
        </w:rPr>
      </w:pPr>
    </w:p>
    <w:p w:rsidR="00F93F07" w:rsidRDefault="00F93F07" w:rsidP="008575EF">
      <w:pPr>
        <w:ind w:firstLine="708"/>
        <w:jc w:val="both"/>
        <w:rPr>
          <w:sz w:val="28"/>
          <w:szCs w:val="28"/>
        </w:rPr>
      </w:pPr>
      <w:r w:rsidRPr="00E1746C">
        <w:rPr>
          <w:sz w:val="28"/>
          <w:szCs w:val="28"/>
          <w:u w:val="single"/>
        </w:rPr>
        <w:t>В ходе рассмотрения дела Комиссией установлено следующее</w:t>
      </w:r>
      <w:r>
        <w:rPr>
          <w:sz w:val="28"/>
          <w:szCs w:val="28"/>
        </w:rPr>
        <w:t>: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 Заявителем и Сетевой организацией заключен договор на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гическое присоединение к электрической сети № 1-38-11-543 от 21.03.2011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- Договор). </w:t>
      </w:r>
      <w:proofErr w:type="gramStart"/>
      <w:r>
        <w:rPr>
          <w:sz w:val="28"/>
          <w:szCs w:val="28"/>
        </w:rPr>
        <w:t>Предметом договора является обязанность Сетевой организации осуществить технологическое присоединение объекта Заявителя (земельный участок индивидуального жилищного строительства</w:t>
      </w:r>
      <w:r w:rsidR="0079550A">
        <w:rPr>
          <w:sz w:val="28"/>
          <w:szCs w:val="28"/>
        </w:rPr>
        <w:t>)</w:t>
      </w:r>
      <w:r>
        <w:rPr>
          <w:sz w:val="28"/>
          <w:szCs w:val="28"/>
        </w:rPr>
        <w:t xml:space="preserve"> к электрической сети в точке присоединения в пределах заявленной присоединенной мощности 15 кВт по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категории надежности электроснабжения, определенных индивидуальн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техническими условиями, а Заявитель обязуется принять и оплатить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ненные Сетевой организацией мероприятия по настоящему договору.</w:t>
      </w:r>
      <w:proofErr w:type="gramEnd"/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2.1.1.3 Договора в обязательства Сетевой </w:t>
      </w:r>
      <w:proofErr w:type="spellStart"/>
      <w:r>
        <w:rPr>
          <w:sz w:val="28"/>
          <w:szCs w:val="28"/>
        </w:rPr>
        <w:t>органицации</w:t>
      </w:r>
      <w:proofErr w:type="spellEnd"/>
      <w:r>
        <w:rPr>
          <w:sz w:val="28"/>
          <w:szCs w:val="28"/>
        </w:rPr>
        <w:t xml:space="preserve">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выполнение ТУ в части обязательств, возложенных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, включая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вление мероприятий по подключению энергопринимающих устройств под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аппаратуры противоаварийной и режимной автоматики в соответствии с ТУ.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3.1.2 Договора Заявитель обязан выполнить ТУ в части обязательств, возложенных на Заявителя и сдать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результат работ по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полнению в течени</w:t>
      </w:r>
      <w:r w:rsidR="00D51759">
        <w:rPr>
          <w:sz w:val="28"/>
          <w:szCs w:val="28"/>
        </w:rPr>
        <w:t>е</w:t>
      </w:r>
      <w:r>
        <w:rPr>
          <w:sz w:val="28"/>
          <w:szCs w:val="28"/>
        </w:rPr>
        <w:t xml:space="preserve"> срока действия ТУ.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4 Договора перечислены сроки выполнения мероприятий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емка результатов по договору. Сроки определены как пятнадцать рабочих дней, шесть месяцев, один год. 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мероприятий по технологическому присоединению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 составляют акт разграничения балансовой принадлежности и эксплуатацио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ответственности, акт об осуществлении технологического присоединения, которые подлежат подписанию заказчиком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 момента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(п. 4.2 Договора).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разделе 5 Договора указана стоимость услуг по договору, которая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лена исходя из утвержденной решением </w:t>
      </w:r>
      <w:proofErr w:type="spellStart"/>
      <w:r>
        <w:rPr>
          <w:sz w:val="28"/>
          <w:szCs w:val="28"/>
        </w:rPr>
        <w:t>РЭК-ДЦиТ</w:t>
      </w:r>
      <w:proofErr w:type="spellEnd"/>
      <w:r>
        <w:rPr>
          <w:sz w:val="28"/>
          <w:szCs w:val="28"/>
        </w:rPr>
        <w:t xml:space="preserve"> КК № 27/2006-э от 16.08.2006 платы за технологическое присоединение равной 550 руб. (п.п. 5.1., 5.2.).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п. 5.4 обязательства заказчика по оплате считаются выполненн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после поступления денежных средств на расчетный счет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момента внесения наличных денежных средств с кассу СО в полном объеме,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настоящим договором.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Договора являются технические условия от 21.03.2011 № 1-38-11-543 (далее - ТУ). ТУ включают в себя описание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выполняемых Сетевой организацией (раздел 2), а также мероприятий,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полняемых Заявителем (раздел 3).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представлен кассовый чек на сумму 550 руб., оплаченную ОАО «НЭСК-электросети», что является документальным подтверждением по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обязательств по оплате услуг по договору.</w:t>
      </w:r>
    </w:p>
    <w:p w:rsidR="007F0934" w:rsidRDefault="007F0934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Письмом от 08.11.2011 Заявитель сообщил СО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08.11.2011 № 5936) об исполнении работ в соответствии с Договором и ТУ, а также направил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</w:t>
      </w:r>
      <w:r w:rsidR="00042040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выполнение работ. С учетом выполненных работ Заявитель просил осуществить технический осмотр, выдать разрешение на допуск объекта в эксплуатацию, мероприятия по технологическому присоединению, подписать акт разграничения балансовой принадлежности.</w:t>
      </w:r>
    </w:p>
    <w:p w:rsidR="004B6C62" w:rsidRDefault="004B6C62" w:rsidP="007F0934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Сетевая организация письмом от 29.12.2011 № 04/4744 «о выполнении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 ТУ № 1-38—11-543» сообщила заявителю в целях осуществления технологического присоединения объекта энергопотребления в инвестиционную программу ОАО «НЭСК-электросети» на 2012 год включены мероприятия – «строительство КТП в районе ул. Баррикадная – ул. Бархатная – ул. Бульварная пос. Российский; строительство ВЛИ-10/0,4 кВ (ПРРЭС), г. Краснодар.</w:t>
      </w:r>
      <w:proofErr w:type="gramEnd"/>
    </w:p>
    <w:p w:rsidR="004B6C62" w:rsidRDefault="00642705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B6C62">
        <w:rPr>
          <w:sz w:val="28"/>
          <w:szCs w:val="28"/>
        </w:rPr>
        <w:t>сетевая организация письмом от 05.04.2012 № 04/1155 сообщила за</w:t>
      </w:r>
      <w:r w:rsidR="004B6C62">
        <w:rPr>
          <w:sz w:val="28"/>
          <w:szCs w:val="28"/>
        </w:rPr>
        <w:t>я</w:t>
      </w:r>
      <w:r w:rsidR="004B6C62">
        <w:rPr>
          <w:sz w:val="28"/>
          <w:szCs w:val="28"/>
        </w:rPr>
        <w:t>вителю о гарантиях по осуществлению технологического присоединения объе</w:t>
      </w:r>
      <w:r w:rsidR="004B6C62">
        <w:rPr>
          <w:sz w:val="28"/>
          <w:szCs w:val="28"/>
        </w:rPr>
        <w:t>к</w:t>
      </w:r>
      <w:r w:rsidR="004B6C62">
        <w:rPr>
          <w:sz w:val="28"/>
          <w:szCs w:val="28"/>
        </w:rPr>
        <w:t>та энергопотребления, в отношении которого заключен договор технологическ</w:t>
      </w:r>
      <w:r w:rsidR="004B6C62">
        <w:rPr>
          <w:sz w:val="28"/>
          <w:szCs w:val="28"/>
        </w:rPr>
        <w:t>о</w:t>
      </w:r>
      <w:r w:rsidR="004B6C62">
        <w:rPr>
          <w:sz w:val="28"/>
          <w:szCs w:val="28"/>
        </w:rPr>
        <w:t>го присоединения от 21.03.2011 № 1-38-11-543.</w:t>
      </w:r>
      <w:r w:rsidR="002C7F45">
        <w:rPr>
          <w:sz w:val="28"/>
          <w:szCs w:val="28"/>
        </w:rPr>
        <w:t xml:space="preserve"> В связи с чем, сетевая организ</w:t>
      </w:r>
      <w:r w:rsidR="002C7F45">
        <w:rPr>
          <w:sz w:val="28"/>
          <w:szCs w:val="28"/>
        </w:rPr>
        <w:t>а</w:t>
      </w:r>
      <w:r w:rsidR="002C7F45">
        <w:rPr>
          <w:sz w:val="28"/>
          <w:szCs w:val="28"/>
        </w:rPr>
        <w:t xml:space="preserve">ция запросила исполнительную техническую документацию (технический отчет) на смонтированное заявителем </w:t>
      </w:r>
      <w:proofErr w:type="gramStart"/>
      <w:r w:rsidR="002C7F45">
        <w:rPr>
          <w:sz w:val="28"/>
          <w:szCs w:val="28"/>
        </w:rPr>
        <w:t>электрооборудование</w:t>
      </w:r>
      <w:proofErr w:type="gramEnd"/>
      <w:r w:rsidR="002C7F45">
        <w:rPr>
          <w:sz w:val="28"/>
          <w:szCs w:val="28"/>
        </w:rPr>
        <w:t xml:space="preserve"> и оформить заявку на о</w:t>
      </w:r>
      <w:r w:rsidR="002C7F45">
        <w:rPr>
          <w:sz w:val="28"/>
          <w:szCs w:val="28"/>
        </w:rPr>
        <w:t>с</w:t>
      </w:r>
      <w:r w:rsidR="002C7F45">
        <w:rPr>
          <w:sz w:val="28"/>
          <w:szCs w:val="28"/>
        </w:rPr>
        <w:t>мотр энергопринимающих устройств.</w:t>
      </w:r>
    </w:p>
    <w:p w:rsidR="00D90E84" w:rsidRDefault="00642705" w:rsidP="007F093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дела сетевая организация не предоставила сведений</w:t>
      </w:r>
      <w:r w:rsidR="00042040">
        <w:rPr>
          <w:sz w:val="28"/>
          <w:szCs w:val="28"/>
        </w:rPr>
        <w:t>,</w:t>
      </w:r>
      <w:r>
        <w:rPr>
          <w:sz w:val="28"/>
          <w:szCs w:val="28"/>
        </w:rPr>
        <w:t xml:space="preserve"> свидетельствующих о выполнении мероприятий</w:t>
      </w:r>
      <w:r w:rsidR="000420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D33D9">
        <w:rPr>
          <w:sz w:val="28"/>
          <w:szCs w:val="28"/>
        </w:rPr>
        <w:t>согласно разделу 2 технич</w:t>
      </w:r>
      <w:r w:rsidR="006D33D9">
        <w:rPr>
          <w:sz w:val="28"/>
          <w:szCs w:val="28"/>
        </w:rPr>
        <w:t>е</w:t>
      </w:r>
      <w:r w:rsidR="006D33D9">
        <w:rPr>
          <w:sz w:val="28"/>
          <w:szCs w:val="28"/>
        </w:rPr>
        <w:t>ских условий, являющихся неотъемлемым приложением договора технологич</w:t>
      </w:r>
      <w:r w:rsidR="006D33D9">
        <w:rPr>
          <w:sz w:val="28"/>
          <w:szCs w:val="28"/>
        </w:rPr>
        <w:t>е</w:t>
      </w:r>
      <w:r w:rsidR="006D33D9">
        <w:rPr>
          <w:sz w:val="28"/>
          <w:szCs w:val="28"/>
        </w:rPr>
        <w:t>ского присоединения от 21.03.2011 № 1-38-11-543.</w:t>
      </w:r>
      <w:r w:rsidR="0064568D">
        <w:rPr>
          <w:sz w:val="28"/>
          <w:szCs w:val="28"/>
        </w:rPr>
        <w:t xml:space="preserve"> Не представлены сведения, указывающие на подписание сторонами акта о выполнении технологического присоединения и акта разграничения балансовой принадлежности и эксплуат</w:t>
      </w:r>
      <w:r w:rsidR="0064568D">
        <w:rPr>
          <w:sz w:val="28"/>
          <w:szCs w:val="28"/>
        </w:rPr>
        <w:t>а</w:t>
      </w:r>
      <w:r w:rsidR="0064568D">
        <w:rPr>
          <w:sz w:val="28"/>
          <w:szCs w:val="28"/>
        </w:rPr>
        <w:t>ционной принадлежности.</w:t>
      </w:r>
    </w:p>
    <w:p w:rsidR="001511F2" w:rsidRDefault="001511F2" w:rsidP="001511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hyperlink r:id="rId8" w:history="1">
        <w:r w:rsidRPr="002A57CB">
          <w:rPr>
            <w:sz w:val="28"/>
            <w:szCs w:val="28"/>
          </w:rPr>
          <w:t>части 1 статьи 26</w:t>
        </w:r>
      </w:hyperlink>
      <w:r>
        <w:rPr>
          <w:sz w:val="28"/>
          <w:szCs w:val="28"/>
        </w:rPr>
        <w:t xml:space="preserve"> Федерального закона от 26.03.2003 N 35-ФЗ "Об электроэнергетике" технологическое присоединение к объектам электросетевого хозяйства энергопринимающих устройств потребителей электрической энергии осуществляется в порядке, установленном Правительством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 основании договора об осуществлении технологического присоединения к объектам электросетевого хозяйства, заключаемого между сетевой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и обратившимся к ней лицом, и носит однократный характер.</w:t>
      </w:r>
      <w:proofErr w:type="gramEnd"/>
      <w:r>
        <w:rPr>
          <w:sz w:val="28"/>
          <w:szCs w:val="28"/>
        </w:rPr>
        <w:t xml:space="preserve"> Указанный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является публичным. Технологическое присоединение осуществляется в сроки, определяемые в порядке, установленном Правительством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уполномоченным им федеральным органом исполнительной власти.</w:t>
      </w:r>
    </w:p>
    <w:p w:rsidR="007F0934" w:rsidRDefault="007F0934" w:rsidP="007F0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A329B">
        <w:rPr>
          <w:sz w:val="28"/>
          <w:szCs w:val="28"/>
          <w:u w:val="single"/>
        </w:rPr>
        <w:t>Правилами технологического присоединения</w:t>
      </w:r>
      <w:r>
        <w:rPr>
          <w:sz w:val="28"/>
          <w:szCs w:val="28"/>
        </w:rPr>
        <w:t>, утвержденными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Правительства РФ от 27.12.2004 № 861</w:t>
      </w:r>
      <w:r w:rsidR="00BB22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329B">
        <w:rPr>
          <w:sz w:val="28"/>
          <w:szCs w:val="28"/>
          <w:u w:val="single"/>
        </w:rPr>
        <w:t>определен</w:t>
      </w:r>
      <w:r>
        <w:rPr>
          <w:sz w:val="28"/>
          <w:szCs w:val="28"/>
        </w:rPr>
        <w:t xml:space="preserve"> порядок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присоединения энергопринимающих устройств потребителей электрич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энергии к электрическим сетям, регламентирована процедуру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энергопринимающих устройств к электрическим сетям сетевой организации (далее - технологическое присоединение), определены существенные условия договора об осуществлении технологического присоединения к электрическим сетям (далее - договор), установлены требования к выдаче технических условий, в том числе индивидуальных, для присоединения</w:t>
      </w:r>
      <w:proofErr w:type="gramEnd"/>
      <w:r>
        <w:rPr>
          <w:sz w:val="28"/>
          <w:szCs w:val="28"/>
        </w:rPr>
        <w:t xml:space="preserve"> к электрическим сетям (далее - </w:t>
      </w:r>
      <w:r>
        <w:rPr>
          <w:sz w:val="28"/>
          <w:szCs w:val="28"/>
        </w:rPr>
        <w:lastRenderedPageBreak/>
        <w:t xml:space="preserve">технические условия), критерии наличия (отсутствия) технической возможности технологического присоединения и </w:t>
      </w:r>
      <w:r w:rsidRPr="001C715E">
        <w:rPr>
          <w:sz w:val="28"/>
          <w:szCs w:val="28"/>
        </w:rPr>
        <w:t>особенности технологического присоедин</w:t>
      </w:r>
      <w:r w:rsidRPr="001C715E">
        <w:rPr>
          <w:sz w:val="28"/>
          <w:szCs w:val="28"/>
        </w:rPr>
        <w:t>е</w:t>
      </w:r>
      <w:r w:rsidRPr="001C715E">
        <w:rPr>
          <w:sz w:val="28"/>
          <w:szCs w:val="28"/>
        </w:rPr>
        <w:t>ния энергопринимающих устройств потребителей посредством перераспредел</w:t>
      </w:r>
      <w:r w:rsidRPr="001C715E">
        <w:rPr>
          <w:sz w:val="28"/>
          <w:szCs w:val="28"/>
        </w:rPr>
        <w:t>е</w:t>
      </w:r>
      <w:r w:rsidRPr="001C715E">
        <w:rPr>
          <w:sz w:val="28"/>
          <w:szCs w:val="28"/>
        </w:rPr>
        <w:t>ния присоединенной мощности между юридическими лицами и индивидуал</w:t>
      </w:r>
      <w:r w:rsidRPr="001C715E">
        <w:rPr>
          <w:sz w:val="28"/>
          <w:szCs w:val="28"/>
        </w:rPr>
        <w:t>ь</w:t>
      </w:r>
      <w:r w:rsidRPr="001C715E">
        <w:rPr>
          <w:sz w:val="28"/>
          <w:szCs w:val="28"/>
        </w:rPr>
        <w:t>ными предпринимателями</w:t>
      </w:r>
      <w:r>
        <w:rPr>
          <w:sz w:val="28"/>
          <w:szCs w:val="28"/>
        </w:rPr>
        <w:t>.</w:t>
      </w:r>
    </w:p>
    <w:p w:rsidR="00710591" w:rsidRDefault="007F0934" w:rsidP="0071059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 3 Правил технологического присоединения, </w:t>
      </w:r>
      <w:r w:rsidRPr="00710591">
        <w:rPr>
          <w:sz w:val="28"/>
          <w:szCs w:val="28"/>
          <w:u w:val="single"/>
        </w:rPr>
        <w:t>сетевая организ</w:t>
      </w:r>
      <w:r w:rsidRPr="00710591">
        <w:rPr>
          <w:sz w:val="28"/>
          <w:szCs w:val="28"/>
          <w:u w:val="single"/>
        </w:rPr>
        <w:t>а</w:t>
      </w:r>
      <w:r w:rsidRPr="00710591">
        <w:rPr>
          <w:sz w:val="28"/>
          <w:szCs w:val="28"/>
          <w:u w:val="single"/>
        </w:rPr>
        <w:t>ция обязана выполнить в отношении любого обратившегося к ней лица мер</w:t>
      </w:r>
      <w:r w:rsidRPr="00710591">
        <w:rPr>
          <w:sz w:val="28"/>
          <w:szCs w:val="28"/>
          <w:u w:val="single"/>
        </w:rPr>
        <w:t>о</w:t>
      </w:r>
      <w:r w:rsidRPr="00710591">
        <w:rPr>
          <w:sz w:val="28"/>
          <w:szCs w:val="28"/>
          <w:u w:val="single"/>
        </w:rPr>
        <w:t>приятия по технологическому присоединению</w:t>
      </w:r>
      <w:r>
        <w:rPr>
          <w:sz w:val="28"/>
          <w:szCs w:val="28"/>
        </w:rPr>
        <w:t xml:space="preserve"> при условии соблюдения 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стоящих Правил и наличии технической возможности технологического присо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динения.</w:t>
      </w:r>
      <w:r w:rsidR="00710591">
        <w:rPr>
          <w:sz w:val="28"/>
          <w:szCs w:val="28"/>
        </w:rPr>
        <w:t xml:space="preserve"> </w:t>
      </w:r>
      <w:proofErr w:type="gramStart"/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>Независимо от наличия или отсутствия технической возможности те</w:t>
      </w:r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>х</w:t>
      </w:r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>нологического присоединения</w:t>
      </w:r>
      <w:r w:rsidR="00710591">
        <w:rPr>
          <w:rFonts w:eastAsiaTheme="minorHAnsi"/>
          <w:sz w:val="28"/>
          <w:szCs w:val="28"/>
          <w:lang w:eastAsia="en-US"/>
        </w:rPr>
        <w:t xml:space="preserve"> на дату обращения заявителя </w:t>
      </w:r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>сетевая организация</w:t>
      </w:r>
      <w:r w:rsidR="00710591">
        <w:rPr>
          <w:rFonts w:eastAsiaTheme="minorHAnsi"/>
          <w:sz w:val="28"/>
          <w:szCs w:val="28"/>
          <w:lang w:eastAsia="en-US"/>
        </w:rPr>
        <w:t xml:space="preserve"> обязана заключить договор с </w:t>
      </w:r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 xml:space="preserve">лицами, указанными в </w:t>
      </w:r>
      <w:hyperlink r:id="rId9" w:history="1">
        <w:r w:rsidR="00710591" w:rsidRPr="00710591">
          <w:rPr>
            <w:rFonts w:eastAsiaTheme="minorHAnsi"/>
            <w:sz w:val="28"/>
            <w:szCs w:val="28"/>
            <w:u w:val="single"/>
            <w:lang w:eastAsia="en-US"/>
          </w:rPr>
          <w:t>пунктах 12.1</w:t>
        </w:r>
      </w:hyperlink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 xml:space="preserve">, </w:t>
      </w:r>
      <w:hyperlink r:id="rId10" w:history="1">
        <w:r w:rsidR="00710591" w:rsidRPr="00710591">
          <w:rPr>
            <w:rFonts w:eastAsiaTheme="minorHAnsi"/>
            <w:sz w:val="28"/>
            <w:szCs w:val="28"/>
            <w:u w:val="single"/>
            <w:lang w:eastAsia="en-US"/>
          </w:rPr>
          <w:t>14</w:t>
        </w:r>
      </w:hyperlink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 xml:space="preserve"> и </w:t>
      </w:r>
      <w:hyperlink r:id="rId11" w:history="1">
        <w:r w:rsidR="00710591" w:rsidRPr="00710591">
          <w:rPr>
            <w:rFonts w:eastAsiaTheme="minorHAnsi"/>
            <w:sz w:val="28"/>
            <w:szCs w:val="28"/>
            <w:u w:val="single"/>
            <w:lang w:eastAsia="en-US"/>
          </w:rPr>
          <w:t>34</w:t>
        </w:r>
      </w:hyperlink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710591">
        <w:rPr>
          <w:rFonts w:eastAsiaTheme="minorHAnsi"/>
          <w:sz w:val="28"/>
          <w:szCs w:val="28"/>
          <w:lang w:eastAsia="en-US"/>
        </w:rPr>
        <w:t>н</w:t>
      </w:r>
      <w:r w:rsidR="00710591">
        <w:rPr>
          <w:rFonts w:eastAsiaTheme="minorHAnsi"/>
          <w:sz w:val="28"/>
          <w:szCs w:val="28"/>
          <w:lang w:eastAsia="en-US"/>
        </w:rPr>
        <w:t>а</w:t>
      </w:r>
      <w:r w:rsidR="00710591">
        <w:rPr>
          <w:rFonts w:eastAsiaTheme="minorHAnsi"/>
          <w:sz w:val="28"/>
          <w:szCs w:val="28"/>
          <w:lang w:eastAsia="en-US"/>
        </w:rPr>
        <w:t>стоящих Правил, обратившимися в сетевую организацию с заявкой на технол</w:t>
      </w:r>
      <w:r w:rsidR="00710591">
        <w:rPr>
          <w:rFonts w:eastAsiaTheme="minorHAnsi"/>
          <w:sz w:val="28"/>
          <w:szCs w:val="28"/>
          <w:lang w:eastAsia="en-US"/>
        </w:rPr>
        <w:t>о</w:t>
      </w:r>
      <w:r w:rsidR="00710591">
        <w:rPr>
          <w:rFonts w:eastAsiaTheme="minorHAnsi"/>
          <w:sz w:val="28"/>
          <w:szCs w:val="28"/>
          <w:lang w:eastAsia="en-US"/>
        </w:rPr>
        <w:t xml:space="preserve">гическое присоединение энергопринимающих устройств, принадлежащих им на праве собственности или на ином предусмотренном законом основании (далее - заявка), а также </w:t>
      </w:r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>выполнить в отношении энергопринимающих устройств</w:t>
      </w:r>
      <w:proofErr w:type="gramEnd"/>
      <w:r w:rsidR="00710591" w:rsidRPr="00710591">
        <w:rPr>
          <w:rFonts w:eastAsiaTheme="minorHAnsi"/>
          <w:sz w:val="28"/>
          <w:szCs w:val="28"/>
          <w:u w:val="single"/>
          <w:lang w:eastAsia="en-US"/>
        </w:rPr>
        <w:t xml:space="preserve"> таких лиц мероприятия по технологическому присоединению</w:t>
      </w:r>
      <w:r w:rsidR="00710591">
        <w:rPr>
          <w:rFonts w:eastAsiaTheme="minorHAnsi"/>
          <w:sz w:val="28"/>
          <w:szCs w:val="28"/>
          <w:lang w:eastAsia="en-US"/>
        </w:rPr>
        <w:t>.</w:t>
      </w:r>
    </w:p>
    <w:p w:rsidR="001511F2" w:rsidRDefault="001511F2" w:rsidP="001511F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Пунктом 7 Правил технологического присоединения установлена следу</w:t>
      </w:r>
      <w:r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щ</w:t>
      </w:r>
      <w:r w:rsidR="00BB2278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процедур</w:t>
      </w:r>
      <w:r w:rsidR="00BB2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технологического присоединения: </w:t>
      </w:r>
      <w:r w:rsidRPr="00710591">
        <w:rPr>
          <w:rFonts w:eastAsiaTheme="minorHAnsi"/>
          <w:sz w:val="24"/>
          <w:szCs w:val="24"/>
          <w:lang w:eastAsia="en-US"/>
        </w:rPr>
        <w:t>а) подача заявки юридическим или физическим лицом (далее - заявитель), которое имеет намерение осуществить технологич</w:t>
      </w:r>
      <w:r w:rsidRPr="00710591">
        <w:rPr>
          <w:rFonts w:eastAsiaTheme="minorHAnsi"/>
          <w:sz w:val="24"/>
          <w:szCs w:val="24"/>
          <w:lang w:eastAsia="en-US"/>
        </w:rPr>
        <w:t>е</w:t>
      </w:r>
      <w:r w:rsidRPr="00710591">
        <w:rPr>
          <w:rFonts w:eastAsiaTheme="minorHAnsi"/>
          <w:sz w:val="24"/>
          <w:szCs w:val="24"/>
          <w:lang w:eastAsia="en-US"/>
        </w:rPr>
        <w:t>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</w:t>
      </w:r>
      <w:r w:rsidRPr="00710591">
        <w:rPr>
          <w:rFonts w:eastAsiaTheme="minorHAnsi"/>
          <w:sz w:val="24"/>
          <w:szCs w:val="24"/>
          <w:lang w:eastAsia="en-US"/>
        </w:rPr>
        <w:t>р</w:t>
      </w:r>
      <w:r w:rsidRPr="00710591">
        <w:rPr>
          <w:rFonts w:eastAsiaTheme="minorHAnsi"/>
          <w:sz w:val="24"/>
          <w:szCs w:val="24"/>
          <w:lang w:eastAsia="en-US"/>
        </w:rPr>
        <w:t>гопринимающих устройств заявителя;</w:t>
      </w:r>
      <w:proofErr w:type="gramEnd"/>
      <w:r w:rsidRPr="00710591">
        <w:rPr>
          <w:rFonts w:eastAsiaTheme="minorHAnsi"/>
          <w:sz w:val="24"/>
          <w:szCs w:val="24"/>
          <w:lang w:eastAsia="en-US"/>
        </w:rPr>
        <w:t xml:space="preserve"> б) заключение договора; в) выполнение сторонами д</w:t>
      </w:r>
      <w:r w:rsidRPr="00710591">
        <w:rPr>
          <w:rFonts w:eastAsiaTheme="minorHAnsi"/>
          <w:sz w:val="24"/>
          <w:szCs w:val="24"/>
          <w:lang w:eastAsia="en-US"/>
        </w:rPr>
        <w:t>о</w:t>
      </w:r>
      <w:r w:rsidRPr="00710591">
        <w:rPr>
          <w:rFonts w:eastAsiaTheme="minorHAnsi"/>
          <w:sz w:val="24"/>
          <w:szCs w:val="24"/>
          <w:lang w:eastAsia="en-US"/>
        </w:rPr>
        <w:t>говора мероприятий, предусмотренных договором; г) получение разрешения уполномоченн</w:t>
      </w:r>
      <w:r w:rsidRPr="00710591">
        <w:rPr>
          <w:rFonts w:eastAsiaTheme="minorHAnsi"/>
          <w:sz w:val="24"/>
          <w:szCs w:val="24"/>
          <w:lang w:eastAsia="en-US"/>
        </w:rPr>
        <w:t>о</w:t>
      </w:r>
      <w:r w:rsidRPr="00710591">
        <w:rPr>
          <w:rFonts w:eastAsiaTheme="minorHAnsi"/>
          <w:sz w:val="24"/>
          <w:szCs w:val="24"/>
          <w:lang w:eastAsia="en-US"/>
        </w:rPr>
        <w:t xml:space="preserve">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</w:t>
      </w:r>
      <w:hyperlink r:id="rId12" w:history="1">
        <w:r w:rsidRPr="00710591">
          <w:rPr>
            <w:rFonts w:eastAsiaTheme="minorHAnsi"/>
            <w:sz w:val="24"/>
            <w:szCs w:val="24"/>
            <w:lang w:eastAsia="en-US"/>
          </w:rPr>
          <w:t>пунктах 12.1</w:t>
        </w:r>
      </w:hyperlink>
      <w:r w:rsidRPr="00710591">
        <w:rPr>
          <w:rFonts w:eastAsiaTheme="minorHAnsi"/>
          <w:sz w:val="24"/>
          <w:szCs w:val="24"/>
          <w:lang w:eastAsia="en-US"/>
        </w:rPr>
        <w:t xml:space="preserve"> - </w:t>
      </w:r>
      <w:hyperlink r:id="rId13" w:history="1">
        <w:r w:rsidRPr="00710591">
          <w:rPr>
            <w:rFonts w:eastAsiaTheme="minorHAnsi"/>
            <w:sz w:val="24"/>
            <w:szCs w:val="24"/>
            <w:lang w:eastAsia="en-US"/>
          </w:rPr>
          <w:t>14</w:t>
        </w:r>
      </w:hyperlink>
      <w:r w:rsidRPr="00710591">
        <w:rPr>
          <w:rFonts w:eastAsiaTheme="minorHAnsi"/>
          <w:sz w:val="24"/>
          <w:szCs w:val="24"/>
          <w:lang w:eastAsia="en-US"/>
        </w:rPr>
        <w:t xml:space="preserve"> настоящих Правил);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.1) осуществление сетевой организацией фактического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такт) объектов электросетевого хозяйства сетевой организации, в которую была подана заявка, и объектов заявителя (энергопринимающих устройств) без 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ществления фактической подачи (приема) напряжения и мощности на объекты заявителя (фиксация коммутационного аппарата в положении "отключено").</w:t>
      </w:r>
    </w:p>
    <w:p w:rsidR="007F0934" w:rsidRDefault="007F0934" w:rsidP="007F0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Пунктом 14 Правил технологического присоединения определена категория лиц заинтересованных в технологическом присоединении, заявленная к присо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динению мощность энергопринимающих устройств которых составляет не более 15 кВт.</w:t>
      </w:r>
    </w:p>
    <w:p w:rsidR="007F0934" w:rsidRDefault="007F0934" w:rsidP="007F09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п. 16 Правил технологического присоединения, договор должен содержать, в том числе срок осуществления мероприятий по технолог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ческому присоединению. Для заявителей, категория которых определена п. 14 Правил технологического присоединения указанный срок составля</w:t>
      </w:r>
      <w:r w:rsidR="007B49FD">
        <w:rPr>
          <w:sz w:val="28"/>
          <w:szCs w:val="28"/>
        </w:rPr>
        <w:t>е</w:t>
      </w:r>
      <w:r>
        <w:rPr>
          <w:sz w:val="28"/>
          <w:szCs w:val="28"/>
        </w:rPr>
        <w:t>т 6 месяцев.</w:t>
      </w:r>
    </w:p>
    <w:p w:rsidR="007F0934" w:rsidRDefault="007F0934" w:rsidP="007F0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Сроки технологического присоединения установлены </w:t>
      </w:r>
      <w:hyperlink r:id="rId14" w:history="1">
        <w:r w:rsidRPr="002A57CB">
          <w:rPr>
            <w:sz w:val="28"/>
            <w:szCs w:val="28"/>
          </w:rPr>
          <w:t>подпунктом "б" пун</w:t>
        </w:r>
        <w:r w:rsidRPr="002A57CB">
          <w:rPr>
            <w:sz w:val="28"/>
            <w:szCs w:val="28"/>
          </w:rPr>
          <w:t>к</w:t>
        </w:r>
        <w:r w:rsidRPr="002A57CB">
          <w:rPr>
            <w:sz w:val="28"/>
            <w:szCs w:val="28"/>
          </w:rPr>
          <w:t>та 16</w:t>
        </w:r>
      </w:hyperlink>
      <w:r w:rsidRPr="002A57C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технологического присоединения и являются существенным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вием договора об осуществлении технологического присоединения.</w:t>
      </w:r>
    </w:p>
    <w:p w:rsidR="00710591" w:rsidRDefault="00710591" w:rsidP="00710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того, что предметом договора от 21.03.2011 N 1-38-11-543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обязательство сетевой организации по осуществлению технологического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соединения объекта заявителя – жилой дом к электрическим сетям, в пределах заявленной мощности – 15 кВт, а также стоимости договора (п. 5.2 договора) равной 550 руб., заявитель относится к категории лиц заинтересованных в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нологическом присоединении</w:t>
      </w:r>
      <w:r w:rsidR="00BB2278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определенных п. 14 Правил технологического присоединения.</w:t>
      </w:r>
      <w:proofErr w:type="gramEnd"/>
    </w:p>
    <w:p w:rsidR="00710591" w:rsidRDefault="00710591" w:rsidP="00710591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4.1.2 Договора срок выполнения мероприятий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шесть месяцев с момента подписания договора – для заявителей (Заказчиков при присоединении энергопринимающих устройств, максимальная мощность которых составляет до 15 кВт включительно (с учетом ранее присоединенной в данной точке присоединения мощности) и которые будут использоваться для бытовых и иных нужд, не связанных с предпринимательской деятельностью, электроснабжение которых предусматривается по одному источнику</w:t>
      </w:r>
      <w:proofErr w:type="gramEnd"/>
      <w:r>
        <w:rPr>
          <w:sz w:val="28"/>
          <w:szCs w:val="28"/>
        </w:rPr>
        <w:t>, в случае технологического присоединения к сетям классом напряжения до 20 к</w:t>
      </w:r>
      <w:proofErr w:type="gramStart"/>
      <w:r>
        <w:rPr>
          <w:sz w:val="28"/>
          <w:szCs w:val="28"/>
        </w:rPr>
        <w:t>Вт вкл</w:t>
      </w:r>
      <w:proofErr w:type="gramEnd"/>
      <w:r>
        <w:rPr>
          <w:sz w:val="28"/>
          <w:szCs w:val="28"/>
        </w:rPr>
        <w:t>ю</w:t>
      </w:r>
      <w:r>
        <w:rPr>
          <w:sz w:val="28"/>
          <w:szCs w:val="28"/>
        </w:rPr>
        <w:t>чительно, если расстояние от существующих электрических сетей необходимого класса напряжения до границ участка Заявителя составляет не более 300 м.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родах и поселках городского типа и не более 500м. в сельской местности. </w:t>
      </w:r>
    </w:p>
    <w:p w:rsidR="00710591" w:rsidRDefault="00710591" w:rsidP="000F4D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п. 18 Правил технологического присоединения</w:t>
      </w:r>
      <w:r w:rsidR="000E4B09">
        <w:rPr>
          <w:sz w:val="28"/>
          <w:szCs w:val="28"/>
        </w:rPr>
        <w:t xml:space="preserve">, мероприятия по технологическому присоединению включают </w:t>
      </w:r>
      <w:r w:rsidR="000F4DD5">
        <w:rPr>
          <w:sz w:val="28"/>
          <w:szCs w:val="28"/>
        </w:rPr>
        <w:t xml:space="preserve">в себя </w:t>
      </w:r>
      <w:r w:rsidR="000E4B09">
        <w:rPr>
          <w:sz w:val="28"/>
          <w:szCs w:val="28"/>
        </w:rPr>
        <w:t>в том числе</w:t>
      </w:r>
      <w:r w:rsidR="000F4DD5">
        <w:rPr>
          <w:sz w:val="28"/>
          <w:szCs w:val="28"/>
        </w:rPr>
        <w:t>:</w:t>
      </w:r>
      <w:r w:rsidR="000E4B09">
        <w:rPr>
          <w:sz w:val="28"/>
          <w:szCs w:val="28"/>
        </w:rPr>
        <w:t xml:space="preserve"> </w:t>
      </w:r>
      <w:proofErr w:type="spellStart"/>
      <w:r w:rsidR="000E4B09">
        <w:rPr>
          <w:sz w:val="28"/>
          <w:szCs w:val="28"/>
        </w:rPr>
        <w:t>п</w:t>
      </w:r>
      <w:proofErr w:type="gramStart"/>
      <w:r w:rsidR="000E4B09">
        <w:rPr>
          <w:sz w:val="28"/>
          <w:szCs w:val="28"/>
        </w:rPr>
        <w:t>.п</w:t>
      </w:r>
      <w:proofErr w:type="spellEnd"/>
      <w:proofErr w:type="gramEnd"/>
      <w:r w:rsidR="000F4DD5">
        <w:rPr>
          <w:sz w:val="28"/>
          <w:szCs w:val="28"/>
        </w:rPr>
        <w:t xml:space="preserve"> г) </w:t>
      </w:r>
      <w:r w:rsidR="000F4DD5">
        <w:rPr>
          <w:rFonts w:eastAsiaTheme="minorHAnsi"/>
          <w:sz w:val="28"/>
          <w:szCs w:val="28"/>
          <w:lang w:eastAsia="en-US"/>
        </w:rPr>
        <w:t>выполн</w:t>
      </w:r>
      <w:r w:rsidR="000F4DD5">
        <w:rPr>
          <w:rFonts w:eastAsiaTheme="minorHAnsi"/>
          <w:sz w:val="28"/>
          <w:szCs w:val="28"/>
          <w:lang w:eastAsia="en-US"/>
        </w:rPr>
        <w:t>е</w:t>
      </w:r>
      <w:r w:rsidR="000F4DD5">
        <w:rPr>
          <w:rFonts w:eastAsiaTheme="minorHAnsi"/>
          <w:sz w:val="28"/>
          <w:szCs w:val="28"/>
          <w:lang w:eastAsia="en-US"/>
        </w:rPr>
        <w:t>ние технических условий заявителем и сетевой организацией, включая осущес</w:t>
      </w:r>
      <w:r w:rsidR="000F4DD5">
        <w:rPr>
          <w:rFonts w:eastAsiaTheme="minorHAnsi"/>
          <w:sz w:val="28"/>
          <w:szCs w:val="28"/>
          <w:lang w:eastAsia="en-US"/>
        </w:rPr>
        <w:t>т</w:t>
      </w:r>
      <w:r w:rsidR="000F4DD5">
        <w:rPr>
          <w:rFonts w:eastAsiaTheme="minorHAnsi"/>
          <w:sz w:val="28"/>
          <w:szCs w:val="28"/>
          <w:lang w:eastAsia="en-US"/>
        </w:rPr>
        <w:t>вление сетевой организацией мероприятий по подключению энергопринима</w:t>
      </w:r>
      <w:r w:rsidR="000F4DD5">
        <w:rPr>
          <w:rFonts w:eastAsiaTheme="minorHAnsi"/>
          <w:sz w:val="28"/>
          <w:szCs w:val="28"/>
          <w:lang w:eastAsia="en-US"/>
        </w:rPr>
        <w:t>ю</w:t>
      </w:r>
      <w:r w:rsidR="000F4DD5">
        <w:rPr>
          <w:rFonts w:eastAsiaTheme="minorHAnsi"/>
          <w:sz w:val="28"/>
          <w:szCs w:val="28"/>
          <w:lang w:eastAsia="en-US"/>
        </w:rPr>
        <w:t>щих устройств под действие аппаратуры противоаварийной и режимной автом</w:t>
      </w:r>
      <w:r w:rsidR="000F4DD5">
        <w:rPr>
          <w:rFonts w:eastAsiaTheme="minorHAnsi"/>
          <w:sz w:val="28"/>
          <w:szCs w:val="28"/>
          <w:lang w:eastAsia="en-US"/>
        </w:rPr>
        <w:t>а</w:t>
      </w:r>
      <w:r w:rsidR="000F4DD5">
        <w:rPr>
          <w:rFonts w:eastAsiaTheme="minorHAnsi"/>
          <w:sz w:val="28"/>
          <w:szCs w:val="28"/>
          <w:lang w:eastAsia="en-US"/>
        </w:rPr>
        <w:t>тики в соответствии с техническими условиями;</w:t>
      </w:r>
      <w:r w:rsidR="000E4B09">
        <w:rPr>
          <w:sz w:val="28"/>
          <w:szCs w:val="28"/>
        </w:rPr>
        <w:t xml:space="preserve"> ж) осуществление сетевой орг</w:t>
      </w:r>
      <w:r w:rsidR="000E4B09">
        <w:rPr>
          <w:sz w:val="28"/>
          <w:szCs w:val="28"/>
        </w:rPr>
        <w:t>а</w:t>
      </w:r>
      <w:r w:rsidR="000E4B09">
        <w:rPr>
          <w:sz w:val="28"/>
          <w:szCs w:val="28"/>
        </w:rPr>
        <w:t>низацией фактического присоединения объектов заявителя к электрическим с</w:t>
      </w:r>
      <w:r w:rsidR="000E4B09">
        <w:rPr>
          <w:sz w:val="28"/>
          <w:szCs w:val="28"/>
        </w:rPr>
        <w:t>е</w:t>
      </w:r>
      <w:r w:rsidR="000E4B09">
        <w:rPr>
          <w:sz w:val="28"/>
          <w:szCs w:val="28"/>
        </w:rPr>
        <w:t>тям и включения коммутационного аппарата.</w:t>
      </w:r>
    </w:p>
    <w:p w:rsidR="00BB2278" w:rsidRDefault="00BB2278" w:rsidP="007F0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дела сторонами не представлено сведений прямо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зывающих на изменение условий договора, в части срока исполнения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договору.</w:t>
      </w:r>
    </w:p>
    <w:p w:rsidR="007F0934" w:rsidRDefault="00D11E3A" w:rsidP="007F0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7F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</w:t>
      </w:r>
      <w:r w:rsidR="007F0934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="007F0934">
        <w:rPr>
          <w:sz w:val="28"/>
          <w:szCs w:val="28"/>
        </w:rPr>
        <w:t xml:space="preserve"> технологического присо</w:t>
      </w:r>
      <w:r w:rsidR="007F0934">
        <w:rPr>
          <w:sz w:val="28"/>
          <w:szCs w:val="28"/>
        </w:rPr>
        <w:t>е</w:t>
      </w:r>
      <w:r w:rsidR="007F0934">
        <w:rPr>
          <w:sz w:val="28"/>
          <w:szCs w:val="28"/>
        </w:rPr>
        <w:t>динения</w:t>
      </w:r>
      <w:r>
        <w:rPr>
          <w:sz w:val="28"/>
          <w:szCs w:val="28"/>
        </w:rPr>
        <w:t xml:space="preserve"> в рамках договора от 21.03.2011 N 1-38-11-543 со стороны сетевой о</w:t>
      </w:r>
      <w:r>
        <w:rPr>
          <w:sz w:val="28"/>
          <w:szCs w:val="28"/>
        </w:rPr>
        <w:t>р</w:t>
      </w:r>
      <w:r w:rsidR="00DB7C61">
        <w:rPr>
          <w:sz w:val="28"/>
          <w:szCs w:val="28"/>
        </w:rPr>
        <w:t>ганизации</w:t>
      </w:r>
      <w:r w:rsidR="000F4DD5">
        <w:rPr>
          <w:sz w:val="28"/>
          <w:szCs w:val="28"/>
        </w:rPr>
        <w:t xml:space="preserve"> </w:t>
      </w:r>
      <w:r w:rsidR="00DB7C61">
        <w:rPr>
          <w:sz w:val="28"/>
          <w:szCs w:val="28"/>
        </w:rPr>
        <w:t>подлежали исполнению</w:t>
      </w:r>
      <w:r w:rsidR="007F0934">
        <w:rPr>
          <w:sz w:val="28"/>
          <w:szCs w:val="28"/>
        </w:rPr>
        <w:t xml:space="preserve"> в течение 6 месяцев с момента его заключ</w:t>
      </w:r>
      <w:r w:rsidR="007F0934">
        <w:rPr>
          <w:sz w:val="28"/>
          <w:szCs w:val="28"/>
        </w:rPr>
        <w:t>е</w:t>
      </w:r>
      <w:r w:rsidR="007F0934">
        <w:rPr>
          <w:sz w:val="28"/>
          <w:szCs w:val="28"/>
        </w:rPr>
        <w:t xml:space="preserve">ния, </w:t>
      </w:r>
      <w:r w:rsidR="00DB7C61">
        <w:rPr>
          <w:sz w:val="28"/>
          <w:szCs w:val="28"/>
        </w:rPr>
        <w:t>т.е.</w:t>
      </w:r>
      <w:r w:rsidR="007F0934">
        <w:rPr>
          <w:sz w:val="28"/>
          <w:szCs w:val="28"/>
        </w:rPr>
        <w:t xml:space="preserve"> в срок не позднее - 21.09.2011</w:t>
      </w:r>
      <w:r w:rsidR="000F4DD5">
        <w:rPr>
          <w:sz w:val="28"/>
          <w:szCs w:val="28"/>
        </w:rPr>
        <w:t>,</w:t>
      </w:r>
      <w:r w:rsidR="000F4DD5" w:rsidRPr="000F4DD5">
        <w:rPr>
          <w:sz w:val="28"/>
          <w:szCs w:val="28"/>
        </w:rPr>
        <w:t xml:space="preserve"> </w:t>
      </w:r>
      <w:r w:rsidR="000F4DD5">
        <w:rPr>
          <w:sz w:val="28"/>
          <w:szCs w:val="28"/>
        </w:rPr>
        <w:t xml:space="preserve">в том числе в части </w:t>
      </w:r>
      <w:r w:rsidR="000F4DD5">
        <w:rPr>
          <w:rFonts w:eastAsiaTheme="minorHAnsi"/>
          <w:sz w:val="28"/>
          <w:szCs w:val="28"/>
          <w:lang w:eastAsia="en-US"/>
        </w:rPr>
        <w:t>выполнение технич</w:t>
      </w:r>
      <w:r w:rsidR="000F4DD5">
        <w:rPr>
          <w:rFonts w:eastAsiaTheme="minorHAnsi"/>
          <w:sz w:val="28"/>
          <w:szCs w:val="28"/>
          <w:lang w:eastAsia="en-US"/>
        </w:rPr>
        <w:t>е</w:t>
      </w:r>
      <w:r w:rsidR="000F4DD5">
        <w:rPr>
          <w:rFonts w:eastAsiaTheme="minorHAnsi"/>
          <w:sz w:val="28"/>
          <w:szCs w:val="28"/>
          <w:lang w:eastAsia="en-US"/>
        </w:rPr>
        <w:t xml:space="preserve">ских условий и </w:t>
      </w:r>
      <w:r w:rsidR="000F4DD5">
        <w:rPr>
          <w:sz w:val="28"/>
          <w:szCs w:val="28"/>
        </w:rPr>
        <w:t>фактического присоединения объекта заявителя к электрическим сетям</w:t>
      </w:r>
      <w:r w:rsidR="007F0934">
        <w:rPr>
          <w:sz w:val="28"/>
          <w:szCs w:val="28"/>
        </w:rPr>
        <w:t>. Однако в установленные законодательством сроки Сетевая организация не исполнила обязательство по технологическому присоединению к электрич</w:t>
      </w:r>
      <w:r w:rsidR="007F0934">
        <w:rPr>
          <w:sz w:val="28"/>
          <w:szCs w:val="28"/>
        </w:rPr>
        <w:t>е</w:t>
      </w:r>
      <w:r w:rsidR="007F0934">
        <w:rPr>
          <w:sz w:val="28"/>
          <w:szCs w:val="28"/>
        </w:rPr>
        <w:t>ским сетям энергопринимающего устройства Заявителя.</w:t>
      </w:r>
    </w:p>
    <w:p w:rsidR="00972F81" w:rsidRDefault="00972F81" w:rsidP="00972F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требований </w:t>
      </w:r>
      <w:hyperlink r:id="rId15" w:history="1">
        <w:r w:rsidRPr="002A57CB">
          <w:rPr>
            <w:sz w:val="28"/>
            <w:szCs w:val="28"/>
          </w:rPr>
          <w:t>подпункта "б" пункта 16</w:t>
        </w:r>
      </w:hyperlink>
      <w:r>
        <w:rPr>
          <w:sz w:val="28"/>
          <w:szCs w:val="28"/>
        </w:rPr>
        <w:t xml:space="preserve"> Правил технологического присоединения срок осуществления мероприятий по технологическому присо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динению энергопринимающих устройств Заявителя к электрическим сетям ОАО «НЭСК-электросети» не может превышать шести месяцев.</w:t>
      </w:r>
    </w:p>
    <w:p w:rsidR="007F0934" w:rsidRDefault="007F0934" w:rsidP="007F0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Бездействие Сетевой организации по неосуществлению мероприятий по технологическому присоединению в рамках договора технологическо</w:t>
      </w:r>
      <w:r w:rsidR="0045202F">
        <w:rPr>
          <w:sz w:val="28"/>
          <w:szCs w:val="28"/>
        </w:rPr>
        <w:t>го</w:t>
      </w:r>
      <w:r>
        <w:rPr>
          <w:sz w:val="28"/>
          <w:szCs w:val="28"/>
        </w:rPr>
        <w:t xml:space="preserve"> присо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</w:t>
      </w:r>
      <w:r w:rsidR="0045202F">
        <w:rPr>
          <w:sz w:val="28"/>
          <w:szCs w:val="28"/>
        </w:rPr>
        <w:t>я</w:t>
      </w:r>
      <w:r>
        <w:rPr>
          <w:sz w:val="28"/>
          <w:szCs w:val="28"/>
        </w:rPr>
        <w:t xml:space="preserve"> от 21.03.2011 N 1-38-11-543, лишает Заявителя возможности в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лении электроэнергии, поскольку в отсутствие надлежащего технологического присоединения невозможно заключение договора энергоснабжения с </w:t>
      </w:r>
      <w:proofErr w:type="spellStart"/>
      <w:r>
        <w:rPr>
          <w:sz w:val="28"/>
          <w:szCs w:val="28"/>
        </w:rPr>
        <w:t>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снабжающей</w:t>
      </w:r>
      <w:proofErr w:type="spellEnd"/>
      <w:r>
        <w:rPr>
          <w:sz w:val="28"/>
          <w:szCs w:val="28"/>
        </w:rPr>
        <w:t xml:space="preserve"> организацией.</w:t>
      </w:r>
    </w:p>
    <w:p w:rsidR="007F0934" w:rsidRDefault="007F0934" w:rsidP="00AB1D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F24" w:rsidRDefault="00F462E6" w:rsidP="00AB1D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372">
        <w:rPr>
          <w:sz w:val="28"/>
          <w:szCs w:val="28"/>
        </w:rPr>
        <w:t>Заявителем при рассмотрении дела заявлено о навязывании сетевой орг</w:t>
      </w:r>
      <w:r w:rsidR="00440372">
        <w:rPr>
          <w:sz w:val="28"/>
          <w:szCs w:val="28"/>
        </w:rPr>
        <w:t>а</w:t>
      </w:r>
      <w:r w:rsidR="00440372">
        <w:rPr>
          <w:sz w:val="28"/>
          <w:szCs w:val="28"/>
        </w:rPr>
        <w:t>низацией невыгодных условий Договора и технических условий. Навязывание, по мнению заявителя, выразились в предоставлении к заключению договора и технических условий не соответствующих типовым формам, отраженным в Пр</w:t>
      </w:r>
      <w:r w:rsidR="00440372">
        <w:rPr>
          <w:sz w:val="28"/>
          <w:szCs w:val="28"/>
        </w:rPr>
        <w:t>а</w:t>
      </w:r>
      <w:r w:rsidR="00440372">
        <w:rPr>
          <w:sz w:val="28"/>
          <w:szCs w:val="28"/>
        </w:rPr>
        <w:t>вилах технологического присоединения, а именно заявител</w:t>
      </w:r>
      <w:r w:rsidR="00047058">
        <w:rPr>
          <w:sz w:val="28"/>
          <w:szCs w:val="28"/>
        </w:rPr>
        <w:t>ь</w:t>
      </w:r>
      <w:r w:rsidR="00440372">
        <w:rPr>
          <w:sz w:val="28"/>
          <w:szCs w:val="28"/>
        </w:rPr>
        <w:t xml:space="preserve"> не согласен с р</w:t>
      </w:r>
      <w:r w:rsidR="00440372">
        <w:rPr>
          <w:sz w:val="28"/>
          <w:szCs w:val="28"/>
        </w:rPr>
        <w:t>е</w:t>
      </w:r>
      <w:r w:rsidR="00440372">
        <w:rPr>
          <w:sz w:val="28"/>
          <w:szCs w:val="28"/>
        </w:rPr>
        <w:t>дакцией п. 10.1 договора и редакцией п.п. 2.4 и 3.2 технических условий.</w:t>
      </w:r>
    </w:p>
    <w:p w:rsidR="00440372" w:rsidRDefault="00440372" w:rsidP="00440372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9 п. 15 Правил технологического присоединения, в </w:t>
      </w:r>
      <w:r>
        <w:rPr>
          <w:rFonts w:eastAsiaTheme="minorHAnsi"/>
          <w:sz w:val="28"/>
          <w:szCs w:val="28"/>
          <w:lang w:eastAsia="en-US"/>
        </w:rPr>
        <w:t>случае несогласия с представленным сетевой организацией проектом договора и (или)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приведении его в соответствие с настоящими Правилами.</w:t>
      </w:r>
    </w:p>
    <w:p w:rsidR="00440372" w:rsidRDefault="00440372" w:rsidP="00AB1D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ходе рассмотрения дела Заявителем не представлено сведений,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направлени</w:t>
      </w:r>
      <w:r w:rsidR="00F50D8F">
        <w:rPr>
          <w:sz w:val="28"/>
          <w:szCs w:val="28"/>
        </w:rPr>
        <w:t>е</w:t>
      </w:r>
      <w:r>
        <w:rPr>
          <w:sz w:val="28"/>
          <w:szCs w:val="28"/>
        </w:rPr>
        <w:t xml:space="preserve"> мотивированного отказа</w:t>
      </w:r>
      <w:r w:rsidR="001E66B7">
        <w:rPr>
          <w:sz w:val="28"/>
          <w:szCs w:val="28"/>
        </w:rPr>
        <w:t xml:space="preserve"> и требовани</w:t>
      </w:r>
      <w:r w:rsidR="00B940A6">
        <w:rPr>
          <w:sz w:val="28"/>
          <w:szCs w:val="28"/>
        </w:rPr>
        <w:t>я о</w:t>
      </w:r>
      <w:r w:rsidR="001E66B7">
        <w:rPr>
          <w:sz w:val="28"/>
          <w:szCs w:val="28"/>
        </w:rPr>
        <w:t xml:space="preserve"> приведени</w:t>
      </w:r>
      <w:r w:rsidR="00B940A6">
        <w:rPr>
          <w:sz w:val="28"/>
          <w:szCs w:val="28"/>
        </w:rPr>
        <w:t>и</w:t>
      </w:r>
      <w:r w:rsidR="001E66B7">
        <w:rPr>
          <w:sz w:val="28"/>
          <w:szCs w:val="28"/>
        </w:rPr>
        <w:t xml:space="preserve"> в </w:t>
      </w:r>
      <w:r w:rsidR="001E66B7">
        <w:rPr>
          <w:rFonts w:eastAsiaTheme="minorHAnsi"/>
          <w:sz w:val="28"/>
          <w:szCs w:val="28"/>
          <w:lang w:eastAsia="en-US"/>
        </w:rPr>
        <w:t>с</w:t>
      </w:r>
      <w:r w:rsidR="001E66B7">
        <w:rPr>
          <w:rFonts w:eastAsiaTheme="minorHAnsi"/>
          <w:sz w:val="28"/>
          <w:szCs w:val="28"/>
          <w:lang w:eastAsia="en-US"/>
        </w:rPr>
        <w:t>о</w:t>
      </w:r>
      <w:r w:rsidR="001E66B7">
        <w:rPr>
          <w:rFonts w:eastAsiaTheme="minorHAnsi"/>
          <w:sz w:val="28"/>
          <w:szCs w:val="28"/>
          <w:lang w:eastAsia="en-US"/>
        </w:rPr>
        <w:t xml:space="preserve">ответствие с правилами </w:t>
      </w:r>
      <w:r w:rsidR="00B940A6">
        <w:rPr>
          <w:rFonts w:eastAsiaTheme="minorHAnsi"/>
          <w:sz w:val="28"/>
          <w:szCs w:val="28"/>
          <w:lang w:eastAsia="en-US"/>
        </w:rPr>
        <w:t>договора и технических условий.</w:t>
      </w:r>
      <w:r w:rsidR="0037275F">
        <w:rPr>
          <w:rFonts w:eastAsiaTheme="minorHAnsi"/>
          <w:sz w:val="28"/>
          <w:szCs w:val="28"/>
          <w:lang w:eastAsia="en-US"/>
        </w:rPr>
        <w:t xml:space="preserve"> </w:t>
      </w:r>
      <w:r w:rsidR="00F50D8F">
        <w:rPr>
          <w:rFonts w:eastAsiaTheme="minorHAnsi"/>
          <w:sz w:val="28"/>
          <w:szCs w:val="28"/>
          <w:lang w:eastAsia="en-US"/>
        </w:rPr>
        <w:t>С учетом данного о</w:t>
      </w:r>
      <w:r w:rsidR="00F50D8F">
        <w:rPr>
          <w:rFonts w:eastAsiaTheme="minorHAnsi"/>
          <w:sz w:val="28"/>
          <w:szCs w:val="28"/>
          <w:lang w:eastAsia="en-US"/>
        </w:rPr>
        <w:t>б</w:t>
      </w:r>
      <w:r w:rsidR="00F50D8F">
        <w:rPr>
          <w:rFonts w:eastAsiaTheme="minorHAnsi"/>
          <w:sz w:val="28"/>
          <w:szCs w:val="28"/>
          <w:lang w:eastAsia="en-US"/>
        </w:rPr>
        <w:t>стоятельства</w:t>
      </w:r>
      <w:r w:rsidR="00BB2278">
        <w:rPr>
          <w:rFonts w:eastAsiaTheme="minorHAnsi"/>
          <w:sz w:val="28"/>
          <w:szCs w:val="28"/>
          <w:lang w:eastAsia="en-US"/>
        </w:rPr>
        <w:t xml:space="preserve"> в</w:t>
      </w:r>
      <w:r w:rsidR="0037275F">
        <w:rPr>
          <w:rFonts w:eastAsiaTheme="minorHAnsi"/>
          <w:sz w:val="28"/>
          <w:szCs w:val="28"/>
          <w:lang w:eastAsia="en-US"/>
        </w:rPr>
        <w:t xml:space="preserve"> действия</w:t>
      </w:r>
      <w:r w:rsidR="00BB2278">
        <w:rPr>
          <w:rFonts w:eastAsiaTheme="minorHAnsi"/>
          <w:sz w:val="28"/>
          <w:szCs w:val="28"/>
          <w:lang w:eastAsia="en-US"/>
        </w:rPr>
        <w:t>х</w:t>
      </w:r>
      <w:r w:rsidR="0037275F">
        <w:rPr>
          <w:rFonts w:eastAsiaTheme="minorHAnsi"/>
          <w:sz w:val="28"/>
          <w:szCs w:val="28"/>
          <w:lang w:eastAsia="en-US"/>
        </w:rPr>
        <w:t xml:space="preserve"> сетевой организации</w:t>
      </w:r>
      <w:r w:rsidR="007C039A">
        <w:rPr>
          <w:rFonts w:eastAsiaTheme="minorHAnsi"/>
          <w:sz w:val="28"/>
          <w:szCs w:val="28"/>
          <w:lang w:eastAsia="en-US"/>
        </w:rPr>
        <w:t xml:space="preserve"> </w:t>
      </w:r>
      <w:r w:rsidR="00BB2278">
        <w:rPr>
          <w:rFonts w:eastAsiaTheme="minorHAnsi"/>
          <w:sz w:val="28"/>
          <w:szCs w:val="28"/>
          <w:lang w:eastAsia="en-US"/>
        </w:rPr>
        <w:t>отсутствуют признаки нарушения п. 3 ч. 1 ст. 10</w:t>
      </w:r>
      <w:r w:rsidR="007C039A">
        <w:rPr>
          <w:rFonts w:eastAsiaTheme="minorHAnsi"/>
          <w:sz w:val="28"/>
          <w:szCs w:val="28"/>
          <w:lang w:eastAsia="en-US"/>
        </w:rPr>
        <w:t xml:space="preserve"> </w:t>
      </w:r>
      <w:r w:rsidR="00BB2278">
        <w:rPr>
          <w:rFonts w:eastAsiaTheme="minorHAnsi"/>
          <w:sz w:val="28"/>
          <w:szCs w:val="28"/>
          <w:lang w:eastAsia="en-US"/>
        </w:rPr>
        <w:t>Федерального закона от 26.07.2006 № 135-ФЗ «О защите конк</w:t>
      </w:r>
      <w:r w:rsidR="00BB2278">
        <w:rPr>
          <w:rFonts w:eastAsiaTheme="minorHAnsi"/>
          <w:sz w:val="28"/>
          <w:szCs w:val="28"/>
          <w:lang w:eastAsia="en-US"/>
        </w:rPr>
        <w:t>у</w:t>
      </w:r>
      <w:r w:rsidR="00BB2278">
        <w:rPr>
          <w:rFonts w:eastAsiaTheme="minorHAnsi"/>
          <w:sz w:val="28"/>
          <w:szCs w:val="28"/>
          <w:lang w:eastAsia="en-US"/>
        </w:rPr>
        <w:t xml:space="preserve">ренции», в </w:t>
      </w:r>
      <w:r w:rsidR="007C039A">
        <w:rPr>
          <w:rFonts w:eastAsiaTheme="minorHAnsi"/>
          <w:sz w:val="28"/>
          <w:szCs w:val="28"/>
          <w:lang w:eastAsia="en-US"/>
        </w:rPr>
        <w:t xml:space="preserve">части навязывания невыгодных условий договора </w:t>
      </w:r>
      <w:r w:rsidR="00BB2278">
        <w:rPr>
          <w:rFonts w:eastAsiaTheme="minorHAnsi"/>
          <w:sz w:val="28"/>
          <w:szCs w:val="28"/>
          <w:lang w:eastAsia="en-US"/>
        </w:rPr>
        <w:t>и ТУ</w:t>
      </w:r>
      <w:r w:rsidR="007C039A">
        <w:rPr>
          <w:rFonts w:eastAsiaTheme="minorHAnsi"/>
          <w:sz w:val="28"/>
          <w:szCs w:val="28"/>
          <w:lang w:eastAsia="en-US"/>
        </w:rPr>
        <w:t>.</w:t>
      </w:r>
    </w:p>
    <w:p w:rsidR="00214A47" w:rsidRDefault="00214A47" w:rsidP="00214A47">
      <w:pPr>
        <w:ind w:firstLine="708"/>
        <w:jc w:val="both"/>
        <w:rPr>
          <w:sz w:val="28"/>
          <w:szCs w:val="28"/>
        </w:rPr>
      </w:pPr>
    </w:p>
    <w:p w:rsidR="00BB380C" w:rsidRDefault="00BB380C" w:rsidP="00BB380C">
      <w:pPr>
        <w:ind w:firstLine="709"/>
        <w:jc w:val="both"/>
        <w:rPr>
          <w:sz w:val="28"/>
          <w:szCs w:val="28"/>
        </w:rPr>
      </w:pPr>
      <w:r w:rsidRPr="00C741CE">
        <w:rPr>
          <w:sz w:val="28"/>
          <w:szCs w:val="28"/>
        </w:rPr>
        <w:t>В соответствии с частью</w:t>
      </w:r>
      <w:r w:rsidRPr="00C741CE">
        <w:t xml:space="preserve"> </w:t>
      </w:r>
      <w:r w:rsidRPr="00C741CE">
        <w:rPr>
          <w:sz w:val="28"/>
          <w:szCs w:val="28"/>
        </w:rPr>
        <w:t>1 статьи 10 Федерального закона от 26.07.2006г. № 135-ФЗ «О защите конкуренции», запрещаются действия (бездействие) зан</w:t>
      </w:r>
      <w:r w:rsidRPr="00C741CE">
        <w:rPr>
          <w:sz w:val="28"/>
          <w:szCs w:val="28"/>
        </w:rPr>
        <w:t>и</w:t>
      </w:r>
      <w:r w:rsidRPr="00C741CE">
        <w:rPr>
          <w:sz w:val="28"/>
          <w:szCs w:val="28"/>
        </w:rPr>
        <w:t>мающего доминирующее положение хозяйствующего субъекта, результатом к</w:t>
      </w:r>
      <w:r w:rsidRPr="00C741CE">
        <w:rPr>
          <w:sz w:val="28"/>
          <w:szCs w:val="28"/>
        </w:rPr>
        <w:t>о</w:t>
      </w:r>
      <w:r w:rsidRPr="00C741CE">
        <w:rPr>
          <w:sz w:val="28"/>
          <w:szCs w:val="28"/>
        </w:rPr>
        <w:t>торых являются или могут являться недопущение, ограничение, устранение ко</w:t>
      </w:r>
      <w:r w:rsidRPr="00C741CE">
        <w:rPr>
          <w:sz w:val="28"/>
          <w:szCs w:val="28"/>
        </w:rPr>
        <w:t>н</w:t>
      </w:r>
      <w:r w:rsidRPr="00C741CE">
        <w:rPr>
          <w:sz w:val="28"/>
          <w:szCs w:val="28"/>
        </w:rPr>
        <w:t>куренции и (или) ущемление интересов других лиц.</w:t>
      </w:r>
    </w:p>
    <w:p w:rsidR="00895F8B" w:rsidRDefault="00DC4912" w:rsidP="00BB380C">
      <w:pPr>
        <w:ind w:firstLine="709"/>
        <w:jc w:val="both"/>
        <w:rPr>
          <w:sz w:val="28"/>
          <w:szCs w:val="28"/>
        </w:rPr>
      </w:pPr>
      <w:r w:rsidRPr="00DC4912">
        <w:rPr>
          <w:sz w:val="28"/>
          <w:szCs w:val="28"/>
        </w:rPr>
        <w:t>Антимонопольный орган вправе признать нарушением антимонопольного законодательства и иные действия</w:t>
      </w:r>
      <w:r w:rsidRPr="00422337">
        <w:rPr>
          <w:sz w:val="28"/>
          <w:szCs w:val="28"/>
        </w:rPr>
        <w:t xml:space="preserve"> (бездействие), кроме </w:t>
      </w:r>
      <w:proofErr w:type="gramStart"/>
      <w:r w:rsidRPr="00422337">
        <w:rPr>
          <w:sz w:val="28"/>
          <w:szCs w:val="28"/>
        </w:rPr>
        <w:t>установленных</w:t>
      </w:r>
      <w:proofErr w:type="gramEnd"/>
      <w:r w:rsidRPr="00422337">
        <w:rPr>
          <w:sz w:val="28"/>
          <w:szCs w:val="28"/>
        </w:rPr>
        <w:t xml:space="preserve"> частью 1 статьи 10 Закона о защите конкуренции, поскольку приведенный в названной части </w:t>
      </w:r>
      <w:r w:rsidRPr="00DC4912">
        <w:rPr>
          <w:sz w:val="28"/>
          <w:szCs w:val="28"/>
        </w:rPr>
        <w:t>перечень не является исчерпывающим.</w:t>
      </w:r>
    </w:p>
    <w:p w:rsidR="00DC1016" w:rsidRDefault="005561D0" w:rsidP="008F7FE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вышеизложенного, с учетом всех обстоятельств дела № </w:t>
      </w:r>
      <w:r w:rsidR="008F71F3">
        <w:rPr>
          <w:sz w:val="28"/>
          <w:szCs w:val="28"/>
        </w:rPr>
        <w:t>46</w:t>
      </w:r>
      <w:r>
        <w:rPr>
          <w:sz w:val="28"/>
          <w:szCs w:val="28"/>
        </w:rPr>
        <w:t>/201</w:t>
      </w:r>
      <w:r w:rsidR="008F71F3">
        <w:rPr>
          <w:sz w:val="28"/>
          <w:szCs w:val="28"/>
        </w:rPr>
        <w:t>2</w:t>
      </w:r>
      <w:r>
        <w:rPr>
          <w:sz w:val="28"/>
          <w:szCs w:val="28"/>
        </w:rPr>
        <w:t xml:space="preserve">, Комиссией Краснодарского УФАС России в действиях ОАО «НЭСК-электросети», </w:t>
      </w:r>
      <w:r w:rsidRPr="00D15504">
        <w:rPr>
          <w:sz w:val="28"/>
          <w:szCs w:val="28"/>
        </w:rPr>
        <w:t>выразившихся</w:t>
      </w:r>
      <w:r>
        <w:rPr>
          <w:sz w:val="28"/>
          <w:szCs w:val="28"/>
        </w:rPr>
        <w:t xml:space="preserve"> в ущемлении интересов </w:t>
      </w:r>
      <w:r w:rsidR="0079550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, путем </w:t>
      </w:r>
      <w:r w:rsidR="00A35460">
        <w:rPr>
          <w:sz w:val="28"/>
          <w:szCs w:val="28"/>
        </w:rPr>
        <w:t>не осущ</w:t>
      </w:r>
      <w:r w:rsidR="00A35460">
        <w:rPr>
          <w:sz w:val="28"/>
          <w:szCs w:val="28"/>
        </w:rPr>
        <w:t>е</w:t>
      </w:r>
      <w:r w:rsidR="00A35460">
        <w:rPr>
          <w:sz w:val="28"/>
          <w:szCs w:val="28"/>
        </w:rPr>
        <w:t>ствления мероприятий по технологическому присоединению,</w:t>
      </w:r>
      <w:r w:rsidR="00A35460" w:rsidRPr="00A35460">
        <w:rPr>
          <w:sz w:val="28"/>
          <w:szCs w:val="28"/>
        </w:rPr>
        <w:t xml:space="preserve"> </w:t>
      </w:r>
      <w:r w:rsidR="00A35460">
        <w:rPr>
          <w:sz w:val="28"/>
          <w:szCs w:val="28"/>
        </w:rPr>
        <w:t>в том числе, в ча</w:t>
      </w:r>
      <w:r w:rsidR="00A35460">
        <w:rPr>
          <w:sz w:val="28"/>
          <w:szCs w:val="28"/>
        </w:rPr>
        <w:t>с</w:t>
      </w:r>
      <w:r w:rsidR="00A35460">
        <w:rPr>
          <w:sz w:val="28"/>
          <w:szCs w:val="28"/>
        </w:rPr>
        <w:t xml:space="preserve">ти </w:t>
      </w:r>
      <w:r w:rsidR="00A35460">
        <w:rPr>
          <w:rFonts w:eastAsiaTheme="minorHAnsi"/>
          <w:sz w:val="28"/>
          <w:szCs w:val="28"/>
          <w:lang w:eastAsia="en-US"/>
        </w:rPr>
        <w:t>выполнени</w:t>
      </w:r>
      <w:r w:rsidR="000B4911">
        <w:rPr>
          <w:rFonts w:eastAsiaTheme="minorHAnsi"/>
          <w:sz w:val="28"/>
          <w:szCs w:val="28"/>
          <w:lang w:eastAsia="en-US"/>
        </w:rPr>
        <w:t>я</w:t>
      </w:r>
      <w:r w:rsidR="00A35460">
        <w:rPr>
          <w:rFonts w:eastAsiaTheme="minorHAnsi"/>
          <w:sz w:val="28"/>
          <w:szCs w:val="28"/>
          <w:lang w:eastAsia="en-US"/>
        </w:rPr>
        <w:t xml:space="preserve"> технических условий и </w:t>
      </w:r>
      <w:r w:rsidR="00A35460">
        <w:rPr>
          <w:sz w:val="28"/>
          <w:szCs w:val="28"/>
        </w:rPr>
        <w:t xml:space="preserve">фактического присоединения объекта заявителя к электрическим сетям, </w:t>
      </w:r>
      <w:r>
        <w:rPr>
          <w:sz w:val="28"/>
          <w:szCs w:val="28"/>
        </w:rPr>
        <w:t xml:space="preserve">в срок, предусмотренный </w:t>
      </w:r>
      <w:proofErr w:type="spellStart"/>
      <w:r w:rsidR="00A35460">
        <w:rPr>
          <w:sz w:val="28"/>
          <w:szCs w:val="28"/>
        </w:rPr>
        <w:t>абз</w:t>
      </w:r>
      <w:proofErr w:type="spellEnd"/>
      <w:r w:rsidR="00A35460">
        <w:rPr>
          <w:sz w:val="28"/>
          <w:szCs w:val="28"/>
        </w:rPr>
        <w:t>. 2 п.</w:t>
      </w:r>
      <w:r>
        <w:rPr>
          <w:sz w:val="28"/>
          <w:szCs w:val="28"/>
        </w:rPr>
        <w:t>п.</w:t>
      </w:r>
      <w:r w:rsidR="00A35460">
        <w:rPr>
          <w:sz w:val="28"/>
          <w:szCs w:val="28"/>
        </w:rPr>
        <w:t xml:space="preserve"> б) п. </w:t>
      </w:r>
      <w:r>
        <w:rPr>
          <w:sz w:val="28"/>
          <w:szCs w:val="28"/>
        </w:rPr>
        <w:t>1</w:t>
      </w:r>
      <w:r w:rsidR="00A35460">
        <w:rPr>
          <w:sz w:val="28"/>
          <w:szCs w:val="28"/>
        </w:rPr>
        <w:t>6</w:t>
      </w:r>
      <w:r>
        <w:rPr>
          <w:sz w:val="28"/>
          <w:szCs w:val="28"/>
        </w:rPr>
        <w:t xml:space="preserve"> Правил</w:t>
      </w:r>
      <w:r w:rsidR="00B34FEC">
        <w:rPr>
          <w:sz w:val="28"/>
          <w:szCs w:val="28"/>
        </w:rPr>
        <w:t xml:space="preserve"> технологического присоединения</w:t>
      </w:r>
      <w:r w:rsidR="00335FB2">
        <w:rPr>
          <w:sz w:val="28"/>
          <w:szCs w:val="28"/>
        </w:rPr>
        <w:t>,</w:t>
      </w:r>
      <w:r w:rsidR="00291754">
        <w:rPr>
          <w:sz w:val="28"/>
          <w:szCs w:val="28"/>
        </w:rPr>
        <w:t xml:space="preserve"> а</w:t>
      </w:r>
      <w:proofErr w:type="gramEnd"/>
      <w:r w:rsidR="00291754">
        <w:rPr>
          <w:sz w:val="28"/>
          <w:szCs w:val="28"/>
        </w:rPr>
        <w:t xml:space="preserve"> также с учетом п. 4.1.2</w:t>
      </w:r>
      <w:r w:rsidR="00EE2E18">
        <w:rPr>
          <w:sz w:val="28"/>
          <w:szCs w:val="28"/>
        </w:rPr>
        <w:t xml:space="preserve"> Договора,</w:t>
      </w:r>
      <w:r w:rsidR="00335FB2">
        <w:rPr>
          <w:sz w:val="28"/>
          <w:szCs w:val="28"/>
        </w:rPr>
        <w:t xml:space="preserve"> у</w:t>
      </w:r>
      <w:r w:rsidR="00335FB2">
        <w:rPr>
          <w:sz w:val="28"/>
          <w:szCs w:val="28"/>
        </w:rPr>
        <w:t>с</w:t>
      </w:r>
      <w:r w:rsidR="00335FB2">
        <w:rPr>
          <w:sz w:val="28"/>
          <w:szCs w:val="28"/>
        </w:rPr>
        <w:lastRenderedPageBreak/>
        <w:t xml:space="preserve">тановлен факт нарушения </w:t>
      </w:r>
      <w:proofErr w:type="gramStart"/>
      <w:r w:rsidR="00335FB2">
        <w:rPr>
          <w:sz w:val="28"/>
          <w:szCs w:val="28"/>
        </w:rPr>
        <w:t>ч</w:t>
      </w:r>
      <w:proofErr w:type="gramEnd"/>
      <w:r w:rsidR="00335FB2">
        <w:rPr>
          <w:sz w:val="28"/>
          <w:szCs w:val="28"/>
        </w:rPr>
        <w:t xml:space="preserve">. 1 ст. 10 </w:t>
      </w:r>
      <w:r w:rsidR="00335FB2" w:rsidRPr="00043D71">
        <w:rPr>
          <w:sz w:val="28"/>
          <w:szCs w:val="28"/>
        </w:rPr>
        <w:t>Федерального закона от 26.07.2006 г. № 135-ФЗ «О защите конкуренции»</w:t>
      </w:r>
      <w:r w:rsidR="00335FB2">
        <w:rPr>
          <w:sz w:val="28"/>
          <w:szCs w:val="28"/>
        </w:rPr>
        <w:t>.</w:t>
      </w:r>
    </w:p>
    <w:p w:rsidR="00DC1016" w:rsidRDefault="00DC1016" w:rsidP="00DC1016">
      <w:pPr>
        <w:pStyle w:val="ConsNonformat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270">
        <w:rPr>
          <w:rFonts w:ascii="Times New Roman" w:hAnsi="Times New Roman" w:cs="Times New Roman"/>
          <w:sz w:val="28"/>
          <w:szCs w:val="28"/>
        </w:rPr>
        <w:t xml:space="preserve">Руководствуясь статьей 23, частью 1 статьи 39, частями 1-3 статьи 41, частью 1 частью 2 статьи 48, частью 1 статьи 49 Федерального закона от 26.07.2006 № 135-ФЗ «О защите конкуренции», </w:t>
      </w:r>
    </w:p>
    <w:p w:rsidR="00DC1016" w:rsidRPr="007B1270" w:rsidRDefault="00DC1016" w:rsidP="00DC1016">
      <w:pPr>
        <w:pStyle w:val="ConsNonformat"/>
        <w:widowControl/>
        <w:suppressAutoHyphens/>
        <w:spacing w:before="120"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B1270">
        <w:rPr>
          <w:rFonts w:ascii="Times New Roman" w:hAnsi="Times New Roman" w:cs="Times New Roman"/>
          <w:sz w:val="28"/>
          <w:szCs w:val="28"/>
        </w:rPr>
        <w:t>РЕШИЛА:</w:t>
      </w:r>
    </w:p>
    <w:p w:rsidR="00DC1016" w:rsidRPr="00043D71" w:rsidRDefault="00DC1016" w:rsidP="00043D71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043D71">
        <w:rPr>
          <w:sz w:val="28"/>
          <w:szCs w:val="28"/>
        </w:rPr>
        <w:t>Признать в действиях ОАО «</w:t>
      </w:r>
      <w:r w:rsidR="009A3A2E">
        <w:rPr>
          <w:sz w:val="28"/>
          <w:szCs w:val="28"/>
        </w:rPr>
        <w:t>НЭСК-электросети</w:t>
      </w:r>
      <w:r w:rsidRPr="00043D71">
        <w:rPr>
          <w:sz w:val="28"/>
          <w:szCs w:val="28"/>
        </w:rPr>
        <w:t xml:space="preserve">» факт нарушения части 1 статьи 10 Федерального закона от 26.07.2006 г. № 135-ФЗ «О защите конкуренции», </w:t>
      </w:r>
      <w:r w:rsidR="001D239D">
        <w:rPr>
          <w:sz w:val="28"/>
          <w:szCs w:val="28"/>
        </w:rPr>
        <w:t>выразивши</w:t>
      </w:r>
      <w:r w:rsidR="000C5145">
        <w:rPr>
          <w:sz w:val="28"/>
          <w:szCs w:val="28"/>
        </w:rPr>
        <w:t>й</w:t>
      </w:r>
      <w:r w:rsidR="001D239D">
        <w:rPr>
          <w:sz w:val="28"/>
          <w:szCs w:val="28"/>
        </w:rPr>
        <w:t>ся в ущемлении интересов</w:t>
      </w:r>
      <w:r w:rsidR="008B4E6C">
        <w:rPr>
          <w:sz w:val="28"/>
          <w:szCs w:val="28"/>
        </w:rPr>
        <w:t xml:space="preserve"> </w:t>
      </w:r>
      <w:r w:rsidR="0079550A">
        <w:rPr>
          <w:sz w:val="28"/>
          <w:szCs w:val="28"/>
        </w:rPr>
        <w:t>Заявителя</w:t>
      </w:r>
      <w:r w:rsidR="008B4E6C">
        <w:rPr>
          <w:sz w:val="28"/>
          <w:szCs w:val="28"/>
        </w:rPr>
        <w:t>, путем не ос</w:t>
      </w:r>
      <w:r w:rsidR="008B4E6C">
        <w:rPr>
          <w:sz w:val="28"/>
          <w:szCs w:val="28"/>
        </w:rPr>
        <w:t>у</w:t>
      </w:r>
      <w:r w:rsidR="008B4E6C">
        <w:rPr>
          <w:sz w:val="28"/>
          <w:szCs w:val="28"/>
        </w:rPr>
        <w:t>ществления мероприятий по технологическому присоединению,</w:t>
      </w:r>
      <w:r w:rsidR="008B4E6C" w:rsidRPr="00A35460">
        <w:rPr>
          <w:sz w:val="28"/>
          <w:szCs w:val="28"/>
        </w:rPr>
        <w:t xml:space="preserve"> </w:t>
      </w:r>
      <w:r w:rsidR="008B4E6C">
        <w:rPr>
          <w:sz w:val="28"/>
          <w:szCs w:val="28"/>
        </w:rPr>
        <w:t xml:space="preserve">в том числе, в части </w:t>
      </w:r>
      <w:r w:rsidR="008B4E6C">
        <w:rPr>
          <w:rFonts w:eastAsiaTheme="minorHAnsi"/>
          <w:sz w:val="28"/>
          <w:szCs w:val="28"/>
          <w:lang w:eastAsia="en-US"/>
        </w:rPr>
        <w:t xml:space="preserve">выполнения технических условий и </w:t>
      </w:r>
      <w:r w:rsidR="008B4E6C">
        <w:rPr>
          <w:sz w:val="28"/>
          <w:szCs w:val="28"/>
        </w:rPr>
        <w:t xml:space="preserve">фактического присоединения объекта заявителя к электрическим сетям, в срок, предусмотренный </w:t>
      </w:r>
      <w:proofErr w:type="spellStart"/>
      <w:r w:rsidR="008B4E6C">
        <w:rPr>
          <w:sz w:val="28"/>
          <w:szCs w:val="28"/>
        </w:rPr>
        <w:t>абз</w:t>
      </w:r>
      <w:proofErr w:type="spellEnd"/>
      <w:r w:rsidR="008B4E6C">
        <w:rPr>
          <w:sz w:val="28"/>
          <w:szCs w:val="28"/>
        </w:rPr>
        <w:t>. 2 п.п. б) п. 16 Правил технологического</w:t>
      </w:r>
      <w:proofErr w:type="gramEnd"/>
      <w:r w:rsidR="008B4E6C">
        <w:rPr>
          <w:sz w:val="28"/>
          <w:szCs w:val="28"/>
        </w:rPr>
        <w:t xml:space="preserve"> присоединения</w:t>
      </w:r>
      <w:r w:rsidR="00EE2E18">
        <w:rPr>
          <w:sz w:val="28"/>
          <w:szCs w:val="28"/>
        </w:rPr>
        <w:t xml:space="preserve">, а также с учетом п. 4.1.2 </w:t>
      </w:r>
      <w:r w:rsidR="00C132B5" w:rsidRPr="00C132B5">
        <w:rPr>
          <w:sz w:val="28"/>
          <w:szCs w:val="28"/>
        </w:rPr>
        <w:t>договора на технологическое присоединение к электрической сети № 1-38-11-543 от 21.03.2011</w:t>
      </w:r>
      <w:r w:rsidR="00DF473A">
        <w:rPr>
          <w:sz w:val="28"/>
          <w:szCs w:val="28"/>
        </w:rPr>
        <w:t>.</w:t>
      </w:r>
    </w:p>
    <w:p w:rsidR="00B77AD6" w:rsidRPr="00C132B5" w:rsidRDefault="000A30BB" w:rsidP="000A30BB">
      <w:pPr>
        <w:pStyle w:val="a8"/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64675">
        <w:rPr>
          <w:sz w:val="28"/>
          <w:szCs w:val="28"/>
        </w:rPr>
        <w:t>.</w:t>
      </w:r>
      <w:r w:rsidRPr="000A3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Pr="0051164C">
        <w:rPr>
          <w:sz w:val="28"/>
          <w:szCs w:val="28"/>
        </w:rPr>
        <w:t xml:space="preserve">ОАО </w:t>
      </w:r>
      <w:r w:rsidRPr="00043D71">
        <w:rPr>
          <w:sz w:val="28"/>
          <w:szCs w:val="28"/>
        </w:rPr>
        <w:t>«</w:t>
      </w:r>
      <w:r>
        <w:rPr>
          <w:sz w:val="28"/>
          <w:szCs w:val="28"/>
        </w:rPr>
        <w:t>НЭСК-электросети</w:t>
      </w:r>
      <w:r w:rsidRPr="00043D71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51164C">
        <w:rPr>
          <w:sz w:val="28"/>
          <w:szCs w:val="28"/>
        </w:rPr>
        <w:t>редписание</w:t>
      </w:r>
      <w:r>
        <w:rPr>
          <w:sz w:val="28"/>
          <w:szCs w:val="28"/>
        </w:rPr>
        <w:t xml:space="preserve"> об устранении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антимонопольного законодательства, путем совершения следующих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вий: </w:t>
      </w:r>
      <w:r w:rsidRPr="00C132B5">
        <w:rPr>
          <w:sz w:val="28"/>
          <w:szCs w:val="28"/>
        </w:rPr>
        <w:t xml:space="preserve">в срок до 20.08.2012 предпринять меры </w:t>
      </w:r>
      <w:r w:rsidR="00C132B5">
        <w:rPr>
          <w:sz w:val="28"/>
          <w:szCs w:val="28"/>
        </w:rPr>
        <w:t xml:space="preserve">в рамках </w:t>
      </w:r>
      <w:r w:rsidR="00C132B5" w:rsidRPr="00C132B5">
        <w:rPr>
          <w:sz w:val="28"/>
          <w:szCs w:val="28"/>
        </w:rPr>
        <w:t>договор</w:t>
      </w:r>
      <w:r w:rsidR="00C132B5">
        <w:rPr>
          <w:sz w:val="28"/>
          <w:szCs w:val="28"/>
        </w:rPr>
        <w:t>а</w:t>
      </w:r>
      <w:r w:rsidR="00C132B5" w:rsidRPr="00C132B5">
        <w:rPr>
          <w:sz w:val="28"/>
          <w:szCs w:val="28"/>
        </w:rPr>
        <w:t xml:space="preserve"> на технологич</w:t>
      </w:r>
      <w:r w:rsidR="00C132B5" w:rsidRPr="00C132B5">
        <w:rPr>
          <w:sz w:val="28"/>
          <w:szCs w:val="28"/>
        </w:rPr>
        <w:t>е</w:t>
      </w:r>
      <w:r w:rsidR="00C132B5" w:rsidRPr="00C132B5">
        <w:rPr>
          <w:sz w:val="28"/>
          <w:szCs w:val="28"/>
        </w:rPr>
        <w:t>ское присоединение к электрической сети № 1-38-11-543 от 21.03.2011</w:t>
      </w:r>
      <w:r w:rsidR="00C132B5">
        <w:rPr>
          <w:sz w:val="28"/>
          <w:szCs w:val="28"/>
        </w:rPr>
        <w:t xml:space="preserve"> </w:t>
      </w:r>
      <w:r w:rsidRPr="00C132B5">
        <w:rPr>
          <w:sz w:val="28"/>
          <w:szCs w:val="28"/>
        </w:rPr>
        <w:t>по испо</w:t>
      </w:r>
      <w:r w:rsidRPr="00C132B5">
        <w:rPr>
          <w:sz w:val="28"/>
          <w:szCs w:val="28"/>
        </w:rPr>
        <w:t>л</w:t>
      </w:r>
      <w:r w:rsidRPr="00C132B5">
        <w:rPr>
          <w:sz w:val="28"/>
          <w:szCs w:val="28"/>
        </w:rPr>
        <w:t>нению мероприятий по технологическому присоединению в порядке п. 18 Пр</w:t>
      </w:r>
      <w:r w:rsidRPr="00C132B5">
        <w:rPr>
          <w:sz w:val="28"/>
          <w:szCs w:val="28"/>
        </w:rPr>
        <w:t>а</w:t>
      </w:r>
      <w:r w:rsidRPr="00C132B5">
        <w:rPr>
          <w:sz w:val="28"/>
          <w:szCs w:val="28"/>
        </w:rPr>
        <w:t>вил технологического присоединения, утвержденных постановлением Прав</w:t>
      </w:r>
      <w:r w:rsidRPr="00C132B5">
        <w:rPr>
          <w:sz w:val="28"/>
          <w:szCs w:val="28"/>
        </w:rPr>
        <w:t>и</w:t>
      </w:r>
      <w:r w:rsidRPr="00C132B5">
        <w:rPr>
          <w:sz w:val="28"/>
          <w:szCs w:val="28"/>
        </w:rPr>
        <w:t>тельства от 27.12.2004 № 861.</w:t>
      </w:r>
    </w:p>
    <w:p w:rsidR="00AF0B8B" w:rsidRPr="00AF0B8B" w:rsidRDefault="00AF0B8B" w:rsidP="000A30B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F0B8B">
        <w:rPr>
          <w:sz w:val="28"/>
          <w:szCs w:val="28"/>
        </w:rPr>
        <w:t xml:space="preserve">Передать материалы дела должностному лицу для возбуждения дела об административном правонарушении по факту нарушения </w:t>
      </w:r>
      <w:r w:rsidR="008D688D" w:rsidRPr="00043D71">
        <w:rPr>
          <w:sz w:val="28"/>
          <w:szCs w:val="28"/>
        </w:rPr>
        <w:t>ОАО «</w:t>
      </w:r>
      <w:r w:rsidR="008D688D">
        <w:rPr>
          <w:sz w:val="28"/>
          <w:szCs w:val="28"/>
        </w:rPr>
        <w:t>НЭСК-электросети</w:t>
      </w:r>
      <w:r w:rsidR="008D688D" w:rsidRPr="00043D71">
        <w:rPr>
          <w:sz w:val="28"/>
          <w:szCs w:val="28"/>
        </w:rPr>
        <w:t>»</w:t>
      </w:r>
      <w:r w:rsidRPr="00AF0B8B">
        <w:rPr>
          <w:sz w:val="28"/>
          <w:szCs w:val="28"/>
        </w:rPr>
        <w:t xml:space="preserve"> ч. 1 ст. 10 Федерального закона от 26.07.2006 № 135-ФЗ «О защите конкуренции».</w:t>
      </w:r>
    </w:p>
    <w:p w:rsidR="006C3878" w:rsidRDefault="006C3878" w:rsidP="00AF0B8B">
      <w:pPr>
        <w:pStyle w:val="a8"/>
        <w:ind w:left="708"/>
        <w:jc w:val="both"/>
        <w:rPr>
          <w:sz w:val="28"/>
          <w:szCs w:val="28"/>
        </w:rPr>
      </w:pPr>
    </w:p>
    <w:p w:rsidR="005303E1" w:rsidRPr="0051164C" w:rsidRDefault="005303E1" w:rsidP="00AF0B8B">
      <w:pPr>
        <w:pStyle w:val="a8"/>
        <w:ind w:left="708"/>
        <w:jc w:val="both"/>
        <w:rPr>
          <w:sz w:val="28"/>
          <w:szCs w:val="28"/>
        </w:rPr>
      </w:pPr>
    </w:p>
    <w:p w:rsidR="00CD5E7E" w:rsidRDefault="00CD5E7E" w:rsidP="0051164C">
      <w:pPr>
        <w:jc w:val="both"/>
        <w:rPr>
          <w:sz w:val="28"/>
          <w:szCs w:val="28"/>
        </w:rPr>
      </w:pPr>
    </w:p>
    <w:p w:rsidR="0051164C" w:rsidRDefault="0051164C" w:rsidP="0051164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564">
        <w:rPr>
          <w:sz w:val="28"/>
          <w:szCs w:val="28"/>
        </w:rPr>
        <w:tab/>
        <w:t xml:space="preserve">  </w:t>
      </w:r>
      <w:r w:rsidR="00A369CB">
        <w:rPr>
          <w:sz w:val="28"/>
          <w:szCs w:val="28"/>
        </w:rPr>
        <w:t>И.В. Иващенко</w:t>
      </w:r>
    </w:p>
    <w:p w:rsidR="00A369CB" w:rsidRDefault="0051164C" w:rsidP="00A369C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9CB">
        <w:rPr>
          <w:sz w:val="28"/>
          <w:szCs w:val="28"/>
        </w:rPr>
        <w:tab/>
      </w:r>
      <w:r w:rsidR="00B96564">
        <w:rPr>
          <w:sz w:val="28"/>
          <w:szCs w:val="28"/>
        </w:rPr>
        <w:t xml:space="preserve"> </w:t>
      </w:r>
      <w:r w:rsidR="00A369CB">
        <w:rPr>
          <w:sz w:val="28"/>
          <w:szCs w:val="28"/>
        </w:rPr>
        <w:t>С.А. Найденова</w:t>
      </w:r>
    </w:p>
    <w:p w:rsidR="00A369CB" w:rsidRDefault="00B96564" w:rsidP="00A369CB">
      <w:pPr>
        <w:jc w:val="right"/>
        <w:rPr>
          <w:sz w:val="28"/>
          <w:szCs w:val="28"/>
        </w:rPr>
      </w:pPr>
      <w:r>
        <w:rPr>
          <w:sz w:val="28"/>
          <w:szCs w:val="28"/>
        </w:rPr>
        <w:t>А.В. Жигунова</w:t>
      </w:r>
    </w:p>
    <w:p w:rsidR="0051164C" w:rsidRDefault="0051164C" w:rsidP="0051164C">
      <w:pPr>
        <w:jc w:val="both"/>
        <w:rPr>
          <w:sz w:val="28"/>
          <w:szCs w:val="28"/>
        </w:rPr>
      </w:pPr>
    </w:p>
    <w:p w:rsidR="00830CC5" w:rsidRDefault="00830CC5" w:rsidP="005303E1">
      <w:pPr>
        <w:jc w:val="both"/>
        <w:rPr>
          <w:sz w:val="28"/>
          <w:szCs w:val="28"/>
        </w:rPr>
      </w:pPr>
    </w:p>
    <w:p w:rsidR="0051164C" w:rsidRPr="0053560E" w:rsidRDefault="0051164C" w:rsidP="005303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560E">
        <w:rPr>
          <w:sz w:val="24"/>
          <w:szCs w:val="24"/>
        </w:rPr>
        <w:t>Решение может быть обжаловано в течение трех месяцев со дня его принятия.</w:t>
      </w:r>
    </w:p>
    <w:p w:rsidR="0051164C" w:rsidRPr="0053560E" w:rsidRDefault="0051164C" w:rsidP="005303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560E">
        <w:rPr>
          <w:sz w:val="24"/>
          <w:szCs w:val="24"/>
        </w:rPr>
        <w:t>Примечание. За невыполнение в установленный срок законного решения антимонопол</w:t>
      </w:r>
      <w:r w:rsidRPr="0053560E">
        <w:rPr>
          <w:sz w:val="24"/>
          <w:szCs w:val="24"/>
        </w:rPr>
        <w:t>ь</w:t>
      </w:r>
      <w:r w:rsidRPr="0053560E">
        <w:rPr>
          <w:sz w:val="24"/>
          <w:szCs w:val="24"/>
        </w:rPr>
        <w:t>ного органа частью 2 статьи 19.5 Кодекса Российской Федерации об административных пр</w:t>
      </w:r>
      <w:r w:rsidRPr="0053560E">
        <w:rPr>
          <w:sz w:val="24"/>
          <w:szCs w:val="24"/>
        </w:rPr>
        <w:t>а</w:t>
      </w:r>
      <w:r w:rsidRPr="0053560E">
        <w:rPr>
          <w:sz w:val="24"/>
          <w:szCs w:val="24"/>
        </w:rPr>
        <w:t>вонарушениях установлена административная ответственность.</w:t>
      </w:r>
    </w:p>
    <w:p w:rsidR="0051164C" w:rsidRPr="0051164C" w:rsidRDefault="0051164C" w:rsidP="005303E1">
      <w:pPr>
        <w:jc w:val="both"/>
        <w:rPr>
          <w:sz w:val="28"/>
          <w:szCs w:val="28"/>
        </w:rPr>
      </w:pPr>
      <w:r w:rsidRPr="0053560E">
        <w:rPr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антимонопольного органа</w:t>
      </w:r>
      <w:r w:rsidR="000F32B1">
        <w:rPr>
          <w:sz w:val="24"/>
          <w:szCs w:val="24"/>
        </w:rPr>
        <w:t>.</w:t>
      </w:r>
    </w:p>
    <w:sectPr w:rsidR="0051164C" w:rsidRPr="0051164C" w:rsidSect="00D0517B">
      <w:footerReference w:type="default" r:id="rId16"/>
      <w:pgSz w:w="11906" w:h="16838"/>
      <w:pgMar w:top="993" w:right="707" w:bottom="1276" w:left="1418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72" w:rsidRDefault="00946772" w:rsidP="00EF0303">
      <w:r>
        <w:separator/>
      </w:r>
    </w:p>
  </w:endnote>
  <w:endnote w:type="continuationSeparator" w:id="0">
    <w:p w:rsidR="00946772" w:rsidRDefault="00946772" w:rsidP="00EF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14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40372" w:rsidRDefault="00440372">
            <w:pPr>
              <w:pStyle w:val="a6"/>
            </w:pPr>
            <w:r>
              <w:t xml:space="preserve">Страница </w:t>
            </w:r>
            <w:r w:rsidR="009B5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B59B0">
              <w:rPr>
                <w:b/>
                <w:sz w:val="24"/>
                <w:szCs w:val="24"/>
              </w:rPr>
              <w:fldChar w:fldCharType="separate"/>
            </w:r>
            <w:r w:rsidR="00CA16BC">
              <w:rPr>
                <w:b/>
                <w:noProof/>
              </w:rPr>
              <w:t>2</w:t>
            </w:r>
            <w:r w:rsidR="009B59B0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9B5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B59B0">
              <w:rPr>
                <w:b/>
                <w:sz w:val="24"/>
                <w:szCs w:val="24"/>
              </w:rPr>
              <w:fldChar w:fldCharType="separate"/>
            </w:r>
            <w:r w:rsidR="00CA16BC">
              <w:rPr>
                <w:b/>
                <w:noProof/>
              </w:rPr>
              <w:t>8</w:t>
            </w:r>
            <w:r w:rsidR="009B59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372" w:rsidRDefault="0044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72" w:rsidRDefault="00946772" w:rsidP="00EF0303">
      <w:r>
        <w:separator/>
      </w:r>
    </w:p>
  </w:footnote>
  <w:footnote w:type="continuationSeparator" w:id="0">
    <w:p w:rsidR="00946772" w:rsidRDefault="00946772" w:rsidP="00EF0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0CD8"/>
    <w:multiLevelType w:val="hybridMultilevel"/>
    <w:tmpl w:val="DF3C8D34"/>
    <w:lvl w:ilvl="0" w:tplc="95127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62445"/>
    <w:multiLevelType w:val="hybridMultilevel"/>
    <w:tmpl w:val="8E92E860"/>
    <w:lvl w:ilvl="0" w:tplc="0C9639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B975EC"/>
    <w:multiLevelType w:val="hybridMultilevel"/>
    <w:tmpl w:val="6A92BD66"/>
    <w:lvl w:ilvl="0" w:tplc="3954C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214"/>
    <w:rsid w:val="00002F4B"/>
    <w:rsid w:val="00005522"/>
    <w:rsid w:val="0001063E"/>
    <w:rsid w:val="00015571"/>
    <w:rsid w:val="000160A2"/>
    <w:rsid w:val="000162EB"/>
    <w:rsid w:val="00025CCF"/>
    <w:rsid w:val="00026283"/>
    <w:rsid w:val="00030E59"/>
    <w:rsid w:val="000312C9"/>
    <w:rsid w:val="00032342"/>
    <w:rsid w:val="000324AF"/>
    <w:rsid w:val="00032610"/>
    <w:rsid w:val="00034615"/>
    <w:rsid w:val="0003582B"/>
    <w:rsid w:val="00035FB5"/>
    <w:rsid w:val="0004106E"/>
    <w:rsid w:val="00042040"/>
    <w:rsid w:val="00043B2D"/>
    <w:rsid w:val="00043D71"/>
    <w:rsid w:val="00046139"/>
    <w:rsid w:val="00047058"/>
    <w:rsid w:val="00052FF7"/>
    <w:rsid w:val="00054FED"/>
    <w:rsid w:val="00057E7B"/>
    <w:rsid w:val="00065B8B"/>
    <w:rsid w:val="00073C61"/>
    <w:rsid w:val="00073EE2"/>
    <w:rsid w:val="0008030C"/>
    <w:rsid w:val="0008332E"/>
    <w:rsid w:val="00085210"/>
    <w:rsid w:val="00090D03"/>
    <w:rsid w:val="000962A0"/>
    <w:rsid w:val="00096E2F"/>
    <w:rsid w:val="000977DF"/>
    <w:rsid w:val="000A0B13"/>
    <w:rsid w:val="000A30BB"/>
    <w:rsid w:val="000A6A57"/>
    <w:rsid w:val="000B093A"/>
    <w:rsid w:val="000B17A3"/>
    <w:rsid w:val="000B4154"/>
    <w:rsid w:val="000B4911"/>
    <w:rsid w:val="000B57B0"/>
    <w:rsid w:val="000B5DC0"/>
    <w:rsid w:val="000C14FA"/>
    <w:rsid w:val="000C394E"/>
    <w:rsid w:val="000C3CDE"/>
    <w:rsid w:val="000C5145"/>
    <w:rsid w:val="000C711D"/>
    <w:rsid w:val="000C7823"/>
    <w:rsid w:val="000D0683"/>
    <w:rsid w:val="000D2911"/>
    <w:rsid w:val="000D4257"/>
    <w:rsid w:val="000E15AE"/>
    <w:rsid w:val="000E4B09"/>
    <w:rsid w:val="000E7D7E"/>
    <w:rsid w:val="000F22BD"/>
    <w:rsid w:val="000F32B1"/>
    <w:rsid w:val="000F498E"/>
    <w:rsid w:val="000F4DD5"/>
    <w:rsid w:val="000F7882"/>
    <w:rsid w:val="00100572"/>
    <w:rsid w:val="00100752"/>
    <w:rsid w:val="00102E3E"/>
    <w:rsid w:val="00107CA0"/>
    <w:rsid w:val="00110752"/>
    <w:rsid w:val="001136F0"/>
    <w:rsid w:val="001149AC"/>
    <w:rsid w:val="001154E3"/>
    <w:rsid w:val="0012040D"/>
    <w:rsid w:val="00125EF3"/>
    <w:rsid w:val="00130424"/>
    <w:rsid w:val="001319DF"/>
    <w:rsid w:val="00132DA6"/>
    <w:rsid w:val="00134803"/>
    <w:rsid w:val="001350D4"/>
    <w:rsid w:val="00136D28"/>
    <w:rsid w:val="00137E99"/>
    <w:rsid w:val="001401F3"/>
    <w:rsid w:val="001511F2"/>
    <w:rsid w:val="00152174"/>
    <w:rsid w:val="00156AEF"/>
    <w:rsid w:val="00156D01"/>
    <w:rsid w:val="00157C8D"/>
    <w:rsid w:val="00162451"/>
    <w:rsid w:val="00162DD7"/>
    <w:rsid w:val="00163590"/>
    <w:rsid w:val="00165007"/>
    <w:rsid w:val="00166866"/>
    <w:rsid w:val="00167728"/>
    <w:rsid w:val="00171C63"/>
    <w:rsid w:val="0017669D"/>
    <w:rsid w:val="001774C0"/>
    <w:rsid w:val="00180384"/>
    <w:rsid w:val="0018153E"/>
    <w:rsid w:val="00182BED"/>
    <w:rsid w:val="00182DA7"/>
    <w:rsid w:val="00190A8F"/>
    <w:rsid w:val="001919AF"/>
    <w:rsid w:val="0019264D"/>
    <w:rsid w:val="00192C37"/>
    <w:rsid w:val="00193D91"/>
    <w:rsid w:val="001940EA"/>
    <w:rsid w:val="00195133"/>
    <w:rsid w:val="00196A70"/>
    <w:rsid w:val="001B5C11"/>
    <w:rsid w:val="001B6FFE"/>
    <w:rsid w:val="001C1F38"/>
    <w:rsid w:val="001C6477"/>
    <w:rsid w:val="001C66E6"/>
    <w:rsid w:val="001D239D"/>
    <w:rsid w:val="001D3D0C"/>
    <w:rsid w:val="001D67A4"/>
    <w:rsid w:val="001D6954"/>
    <w:rsid w:val="001E0393"/>
    <w:rsid w:val="001E66B7"/>
    <w:rsid w:val="001E794B"/>
    <w:rsid w:val="001F014C"/>
    <w:rsid w:val="001F412C"/>
    <w:rsid w:val="001F4D37"/>
    <w:rsid w:val="001F5118"/>
    <w:rsid w:val="001F598F"/>
    <w:rsid w:val="002018E4"/>
    <w:rsid w:val="002027EF"/>
    <w:rsid w:val="0020644A"/>
    <w:rsid w:val="00206DA3"/>
    <w:rsid w:val="002117E2"/>
    <w:rsid w:val="00212183"/>
    <w:rsid w:val="00212543"/>
    <w:rsid w:val="00213C30"/>
    <w:rsid w:val="00214831"/>
    <w:rsid w:val="00214A47"/>
    <w:rsid w:val="00214CC7"/>
    <w:rsid w:val="00215E6E"/>
    <w:rsid w:val="00220005"/>
    <w:rsid w:val="00222D5D"/>
    <w:rsid w:val="00224294"/>
    <w:rsid w:val="00224788"/>
    <w:rsid w:val="00225C76"/>
    <w:rsid w:val="00225E26"/>
    <w:rsid w:val="002304E6"/>
    <w:rsid w:val="002313D0"/>
    <w:rsid w:val="0023188B"/>
    <w:rsid w:val="00232547"/>
    <w:rsid w:val="002334C5"/>
    <w:rsid w:val="00240091"/>
    <w:rsid w:val="00240AF5"/>
    <w:rsid w:val="002413FC"/>
    <w:rsid w:val="00245536"/>
    <w:rsid w:val="002477B3"/>
    <w:rsid w:val="00256BBC"/>
    <w:rsid w:val="00256E61"/>
    <w:rsid w:val="00261105"/>
    <w:rsid w:val="0026157A"/>
    <w:rsid w:val="00262A7C"/>
    <w:rsid w:val="002630CA"/>
    <w:rsid w:val="00263503"/>
    <w:rsid w:val="00264A4C"/>
    <w:rsid w:val="00265746"/>
    <w:rsid w:val="0026615B"/>
    <w:rsid w:val="00270265"/>
    <w:rsid w:val="00271C4E"/>
    <w:rsid w:val="00272A27"/>
    <w:rsid w:val="00274542"/>
    <w:rsid w:val="002757FA"/>
    <w:rsid w:val="00276030"/>
    <w:rsid w:val="002809B8"/>
    <w:rsid w:val="00284245"/>
    <w:rsid w:val="0028569E"/>
    <w:rsid w:val="002878AD"/>
    <w:rsid w:val="0028798E"/>
    <w:rsid w:val="0029158D"/>
    <w:rsid w:val="00291754"/>
    <w:rsid w:val="00293CDA"/>
    <w:rsid w:val="0029469F"/>
    <w:rsid w:val="00294A80"/>
    <w:rsid w:val="00294B76"/>
    <w:rsid w:val="002A0055"/>
    <w:rsid w:val="002A227B"/>
    <w:rsid w:val="002A4F1A"/>
    <w:rsid w:val="002A5575"/>
    <w:rsid w:val="002A654B"/>
    <w:rsid w:val="002A6C6B"/>
    <w:rsid w:val="002A7212"/>
    <w:rsid w:val="002A7D82"/>
    <w:rsid w:val="002A7DED"/>
    <w:rsid w:val="002B005D"/>
    <w:rsid w:val="002B0805"/>
    <w:rsid w:val="002B134F"/>
    <w:rsid w:val="002B17DA"/>
    <w:rsid w:val="002B2710"/>
    <w:rsid w:val="002B2F9F"/>
    <w:rsid w:val="002B4C19"/>
    <w:rsid w:val="002B667B"/>
    <w:rsid w:val="002B76FC"/>
    <w:rsid w:val="002C04D0"/>
    <w:rsid w:val="002C4EA5"/>
    <w:rsid w:val="002C6511"/>
    <w:rsid w:val="002C7F45"/>
    <w:rsid w:val="002D3429"/>
    <w:rsid w:val="002D4C4B"/>
    <w:rsid w:val="002D5039"/>
    <w:rsid w:val="002D7090"/>
    <w:rsid w:val="002D7979"/>
    <w:rsid w:val="002E0882"/>
    <w:rsid w:val="002E364E"/>
    <w:rsid w:val="002E590A"/>
    <w:rsid w:val="002F2BFF"/>
    <w:rsid w:val="002F369A"/>
    <w:rsid w:val="002F3E96"/>
    <w:rsid w:val="002F73FA"/>
    <w:rsid w:val="00302DBC"/>
    <w:rsid w:val="00303A0B"/>
    <w:rsid w:val="0030605D"/>
    <w:rsid w:val="0030745E"/>
    <w:rsid w:val="00313920"/>
    <w:rsid w:val="00314A68"/>
    <w:rsid w:val="00316214"/>
    <w:rsid w:val="00316B5F"/>
    <w:rsid w:val="003172BB"/>
    <w:rsid w:val="00324EB7"/>
    <w:rsid w:val="00324F1F"/>
    <w:rsid w:val="00326086"/>
    <w:rsid w:val="003272F5"/>
    <w:rsid w:val="003273CA"/>
    <w:rsid w:val="00332A91"/>
    <w:rsid w:val="00333808"/>
    <w:rsid w:val="003355FF"/>
    <w:rsid w:val="00335FB2"/>
    <w:rsid w:val="00345145"/>
    <w:rsid w:val="00345448"/>
    <w:rsid w:val="0034730A"/>
    <w:rsid w:val="003507A9"/>
    <w:rsid w:val="00356959"/>
    <w:rsid w:val="00361CDC"/>
    <w:rsid w:val="003648F7"/>
    <w:rsid w:val="00365EE3"/>
    <w:rsid w:val="00366789"/>
    <w:rsid w:val="0037194E"/>
    <w:rsid w:val="0037275F"/>
    <w:rsid w:val="00373B54"/>
    <w:rsid w:val="003751F5"/>
    <w:rsid w:val="00377CD4"/>
    <w:rsid w:val="00380B37"/>
    <w:rsid w:val="0038347C"/>
    <w:rsid w:val="003839AE"/>
    <w:rsid w:val="00386AB6"/>
    <w:rsid w:val="00391EED"/>
    <w:rsid w:val="0039548E"/>
    <w:rsid w:val="003A11C0"/>
    <w:rsid w:val="003A1D87"/>
    <w:rsid w:val="003A567F"/>
    <w:rsid w:val="003A63BD"/>
    <w:rsid w:val="003B17AD"/>
    <w:rsid w:val="003B280A"/>
    <w:rsid w:val="003C19E5"/>
    <w:rsid w:val="003C236C"/>
    <w:rsid w:val="003C7463"/>
    <w:rsid w:val="003D0351"/>
    <w:rsid w:val="003D1116"/>
    <w:rsid w:val="003D2FDB"/>
    <w:rsid w:val="003D76F4"/>
    <w:rsid w:val="003E14E8"/>
    <w:rsid w:val="003E35F3"/>
    <w:rsid w:val="003E4A21"/>
    <w:rsid w:val="003E4AA4"/>
    <w:rsid w:val="003E552B"/>
    <w:rsid w:val="003E7D42"/>
    <w:rsid w:val="003F035D"/>
    <w:rsid w:val="003F0705"/>
    <w:rsid w:val="003F1B71"/>
    <w:rsid w:val="003F45A6"/>
    <w:rsid w:val="003F4F10"/>
    <w:rsid w:val="003F4F38"/>
    <w:rsid w:val="003F5C01"/>
    <w:rsid w:val="004003D5"/>
    <w:rsid w:val="00403027"/>
    <w:rsid w:val="00404919"/>
    <w:rsid w:val="004054B3"/>
    <w:rsid w:val="00410D6E"/>
    <w:rsid w:val="004169BB"/>
    <w:rsid w:val="0041706E"/>
    <w:rsid w:val="00417935"/>
    <w:rsid w:val="00420CB4"/>
    <w:rsid w:val="00420EE0"/>
    <w:rsid w:val="00427D72"/>
    <w:rsid w:val="00430075"/>
    <w:rsid w:val="00431103"/>
    <w:rsid w:val="0043355B"/>
    <w:rsid w:val="0043384A"/>
    <w:rsid w:val="004356CC"/>
    <w:rsid w:val="004357B2"/>
    <w:rsid w:val="00435861"/>
    <w:rsid w:val="00435AFA"/>
    <w:rsid w:val="0043605D"/>
    <w:rsid w:val="0044015A"/>
    <w:rsid w:val="00440372"/>
    <w:rsid w:val="00440BBA"/>
    <w:rsid w:val="00447B05"/>
    <w:rsid w:val="00450A97"/>
    <w:rsid w:val="004519C9"/>
    <w:rsid w:val="0045202F"/>
    <w:rsid w:val="00456F55"/>
    <w:rsid w:val="0046064C"/>
    <w:rsid w:val="0046134E"/>
    <w:rsid w:val="00465E08"/>
    <w:rsid w:val="00467267"/>
    <w:rsid w:val="00472656"/>
    <w:rsid w:val="004737F3"/>
    <w:rsid w:val="00473908"/>
    <w:rsid w:val="00473F30"/>
    <w:rsid w:val="004740E8"/>
    <w:rsid w:val="0047596A"/>
    <w:rsid w:val="00476322"/>
    <w:rsid w:val="004764B6"/>
    <w:rsid w:val="00483722"/>
    <w:rsid w:val="00483789"/>
    <w:rsid w:val="004840F0"/>
    <w:rsid w:val="0048421F"/>
    <w:rsid w:val="004861C8"/>
    <w:rsid w:val="00490C43"/>
    <w:rsid w:val="00497D92"/>
    <w:rsid w:val="004A025F"/>
    <w:rsid w:val="004A1B85"/>
    <w:rsid w:val="004A261D"/>
    <w:rsid w:val="004A3E30"/>
    <w:rsid w:val="004A56E2"/>
    <w:rsid w:val="004B14DA"/>
    <w:rsid w:val="004B1894"/>
    <w:rsid w:val="004B4692"/>
    <w:rsid w:val="004B6C62"/>
    <w:rsid w:val="004B6F83"/>
    <w:rsid w:val="004B7080"/>
    <w:rsid w:val="004B71AE"/>
    <w:rsid w:val="004C01E0"/>
    <w:rsid w:val="004C2B34"/>
    <w:rsid w:val="004C5223"/>
    <w:rsid w:val="004C6F61"/>
    <w:rsid w:val="004D0C44"/>
    <w:rsid w:val="004D2FB9"/>
    <w:rsid w:val="004E2D20"/>
    <w:rsid w:val="004E3145"/>
    <w:rsid w:val="004F0F27"/>
    <w:rsid w:val="004F25FD"/>
    <w:rsid w:val="004F6BC9"/>
    <w:rsid w:val="005018D7"/>
    <w:rsid w:val="00502ADB"/>
    <w:rsid w:val="00505299"/>
    <w:rsid w:val="0050579F"/>
    <w:rsid w:val="005058EB"/>
    <w:rsid w:val="005073A2"/>
    <w:rsid w:val="00507707"/>
    <w:rsid w:val="0051164C"/>
    <w:rsid w:val="0051434F"/>
    <w:rsid w:val="0051506F"/>
    <w:rsid w:val="00515D07"/>
    <w:rsid w:val="00515DFB"/>
    <w:rsid w:val="00516C62"/>
    <w:rsid w:val="005219F4"/>
    <w:rsid w:val="00524985"/>
    <w:rsid w:val="00524E4D"/>
    <w:rsid w:val="005300E9"/>
    <w:rsid w:val="005303E1"/>
    <w:rsid w:val="0053160F"/>
    <w:rsid w:val="00536F13"/>
    <w:rsid w:val="0055148F"/>
    <w:rsid w:val="0055353D"/>
    <w:rsid w:val="00553D0A"/>
    <w:rsid w:val="005561A6"/>
    <w:rsid w:val="005561D0"/>
    <w:rsid w:val="005567EE"/>
    <w:rsid w:val="00557E29"/>
    <w:rsid w:val="0056143A"/>
    <w:rsid w:val="00561A96"/>
    <w:rsid w:val="00562768"/>
    <w:rsid w:val="00562800"/>
    <w:rsid w:val="005670DD"/>
    <w:rsid w:val="00571793"/>
    <w:rsid w:val="005732F3"/>
    <w:rsid w:val="00573DCD"/>
    <w:rsid w:val="00574AA1"/>
    <w:rsid w:val="00574B95"/>
    <w:rsid w:val="00574DC1"/>
    <w:rsid w:val="005756C3"/>
    <w:rsid w:val="00575A9C"/>
    <w:rsid w:val="00576F71"/>
    <w:rsid w:val="00577F39"/>
    <w:rsid w:val="005820DD"/>
    <w:rsid w:val="005822EE"/>
    <w:rsid w:val="00582A4C"/>
    <w:rsid w:val="00582A85"/>
    <w:rsid w:val="00582AF2"/>
    <w:rsid w:val="00582E29"/>
    <w:rsid w:val="00584E79"/>
    <w:rsid w:val="00591A85"/>
    <w:rsid w:val="00591F24"/>
    <w:rsid w:val="005A16CD"/>
    <w:rsid w:val="005A25A1"/>
    <w:rsid w:val="005A3B8E"/>
    <w:rsid w:val="005A42B0"/>
    <w:rsid w:val="005B0341"/>
    <w:rsid w:val="005B130F"/>
    <w:rsid w:val="005B2254"/>
    <w:rsid w:val="005B248E"/>
    <w:rsid w:val="005B3EAE"/>
    <w:rsid w:val="005B596F"/>
    <w:rsid w:val="005B5EA9"/>
    <w:rsid w:val="005B65D0"/>
    <w:rsid w:val="005C0E67"/>
    <w:rsid w:val="005C2132"/>
    <w:rsid w:val="005C411E"/>
    <w:rsid w:val="005C7516"/>
    <w:rsid w:val="005D2684"/>
    <w:rsid w:val="005D5973"/>
    <w:rsid w:val="005D770B"/>
    <w:rsid w:val="005E3FD9"/>
    <w:rsid w:val="005F0B55"/>
    <w:rsid w:val="005F2397"/>
    <w:rsid w:val="005F4155"/>
    <w:rsid w:val="005F6C0A"/>
    <w:rsid w:val="005F74BC"/>
    <w:rsid w:val="006020ED"/>
    <w:rsid w:val="00604DF3"/>
    <w:rsid w:val="00607E75"/>
    <w:rsid w:val="00610198"/>
    <w:rsid w:val="006114D2"/>
    <w:rsid w:val="00612800"/>
    <w:rsid w:val="00614F13"/>
    <w:rsid w:val="006178DE"/>
    <w:rsid w:val="00617B9A"/>
    <w:rsid w:val="0062004F"/>
    <w:rsid w:val="0062308D"/>
    <w:rsid w:val="006259DF"/>
    <w:rsid w:val="00632397"/>
    <w:rsid w:val="00632D52"/>
    <w:rsid w:val="00633BC9"/>
    <w:rsid w:val="00637CE0"/>
    <w:rsid w:val="00642705"/>
    <w:rsid w:val="0064568D"/>
    <w:rsid w:val="006462F0"/>
    <w:rsid w:val="006518F7"/>
    <w:rsid w:val="00651D9A"/>
    <w:rsid w:val="00655569"/>
    <w:rsid w:val="006618B4"/>
    <w:rsid w:val="00663091"/>
    <w:rsid w:val="0066450B"/>
    <w:rsid w:val="00664DF9"/>
    <w:rsid w:val="00666D68"/>
    <w:rsid w:val="0067655C"/>
    <w:rsid w:val="006775C7"/>
    <w:rsid w:val="00677D4D"/>
    <w:rsid w:val="00677EC7"/>
    <w:rsid w:val="006809D2"/>
    <w:rsid w:val="00680B46"/>
    <w:rsid w:val="00680EC1"/>
    <w:rsid w:val="00682458"/>
    <w:rsid w:val="00683BA2"/>
    <w:rsid w:val="006868DD"/>
    <w:rsid w:val="00690C9B"/>
    <w:rsid w:val="00691F35"/>
    <w:rsid w:val="006922E8"/>
    <w:rsid w:val="00692769"/>
    <w:rsid w:val="00692D5B"/>
    <w:rsid w:val="006A1238"/>
    <w:rsid w:val="006A15D8"/>
    <w:rsid w:val="006A62E3"/>
    <w:rsid w:val="006B5FEF"/>
    <w:rsid w:val="006B678E"/>
    <w:rsid w:val="006B6968"/>
    <w:rsid w:val="006C3878"/>
    <w:rsid w:val="006C3B05"/>
    <w:rsid w:val="006C5B77"/>
    <w:rsid w:val="006C6F56"/>
    <w:rsid w:val="006C7770"/>
    <w:rsid w:val="006D13C2"/>
    <w:rsid w:val="006D33D9"/>
    <w:rsid w:val="006D79F8"/>
    <w:rsid w:val="006E0968"/>
    <w:rsid w:val="006E3B93"/>
    <w:rsid w:val="006E5DEA"/>
    <w:rsid w:val="006F1CA4"/>
    <w:rsid w:val="006F5740"/>
    <w:rsid w:val="006F6B94"/>
    <w:rsid w:val="00700C37"/>
    <w:rsid w:val="0070317A"/>
    <w:rsid w:val="00707895"/>
    <w:rsid w:val="00710591"/>
    <w:rsid w:val="00710F8F"/>
    <w:rsid w:val="0071505D"/>
    <w:rsid w:val="00717049"/>
    <w:rsid w:val="00717AFA"/>
    <w:rsid w:val="007262D2"/>
    <w:rsid w:val="00730B3D"/>
    <w:rsid w:val="007315B3"/>
    <w:rsid w:val="007324A2"/>
    <w:rsid w:val="00735AAD"/>
    <w:rsid w:val="00735C25"/>
    <w:rsid w:val="007367AB"/>
    <w:rsid w:val="00736C83"/>
    <w:rsid w:val="00740C63"/>
    <w:rsid w:val="00742964"/>
    <w:rsid w:val="007435AE"/>
    <w:rsid w:val="0074662F"/>
    <w:rsid w:val="00746907"/>
    <w:rsid w:val="00747C17"/>
    <w:rsid w:val="007505C9"/>
    <w:rsid w:val="007511B6"/>
    <w:rsid w:val="00751CAE"/>
    <w:rsid w:val="00751D45"/>
    <w:rsid w:val="00752EDA"/>
    <w:rsid w:val="0075305D"/>
    <w:rsid w:val="00754108"/>
    <w:rsid w:val="00754D06"/>
    <w:rsid w:val="0075597B"/>
    <w:rsid w:val="0075657B"/>
    <w:rsid w:val="00756619"/>
    <w:rsid w:val="00756973"/>
    <w:rsid w:val="00757588"/>
    <w:rsid w:val="0076014A"/>
    <w:rsid w:val="00760DD4"/>
    <w:rsid w:val="00773434"/>
    <w:rsid w:val="007757DC"/>
    <w:rsid w:val="0077629D"/>
    <w:rsid w:val="00785999"/>
    <w:rsid w:val="00790979"/>
    <w:rsid w:val="0079550A"/>
    <w:rsid w:val="00795D41"/>
    <w:rsid w:val="00797C98"/>
    <w:rsid w:val="007A04A2"/>
    <w:rsid w:val="007A2AFC"/>
    <w:rsid w:val="007A3AEC"/>
    <w:rsid w:val="007A3E98"/>
    <w:rsid w:val="007A40C0"/>
    <w:rsid w:val="007B03A4"/>
    <w:rsid w:val="007B1081"/>
    <w:rsid w:val="007B49FD"/>
    <w:rsid w:val="007B4DBD"/>
    <w:rsid w:val="007B78C4"/>
    <w:rsid w:val="007C039A"/>
    <w:rsid w:val="007C1421"/>
    <w:rsid w:val="007C3768"/>
    <w:rsid w:val="007D4FE0"/>
    <w:rsid w:val="007D4FE3"/>
    <w:rsid w:val="007E7E2C"/>
    <w:rsid w:val="007F0392"/>
    <w:rsid w:val="007F0934"/>
    <w:rsid w:val="007F449E"/>
    <w:rsid w:val="007F5115"/>
    <w:rsid w:val="007F5716"/>
    <w:rsid w:val="008026FC"/>
    <w:rsid w:val="00804AF9"/>
    <w:rsid w:val="00804E0C"/>
    <w:rsid w:val="00805C35"/>
    <w:rsid w:val="00810E17"/>
    <w:rsid w:val="008131B4"/>
    <w:rsid w:val="00814884"/>
    <w:rsid w:val="00815B0F"/>
    <w:rsid w:val="00816227"/>
    <w:rsid w:val="008179E3"/>
    <w:rsid w:val="00822BB7"/>
    <w:rsid w:val="00823973"/>
    <w:rsid w:val="00824C18"/>
    <w:rsid w:val="00830CC5"/>
    <w:rsid w:val="0083272E"/>
    <w:rsid w:val="00833AD9"/>
    <w:rsid w:val="00834862"/>
    <w:rsid w:val="008361B1"/>
    <w:rsid w:val="00840391"/>
    <w:rsid w:val="00840C6B"/>
    <w:rsid w:val="00842B57"/>
    <w:rsid w:val="00843B95"/>
    <w:rsid w:val="00846C0B"/>
    <w:rsid w:val="008511B5"/>
    <w:rsid w:val="008575EF"/>
    <w:rsid w:val="0086018A"/>
    <w:rsid w:val="0086239D"/>
    <w:rsid w:val="0086284F"/>
    <w:rsid w:val="008677B7"/>
    <w:rsid w:val="0087090F"/>
    <w:rsid w:val="008758FE"/>
    <w:rsid w:val="0087755D"/>
    <w:rsid w:val="00880480"/>
    <w:rsid w:val="008831F5"/>
    <w:rsid w:val="00884287"/>
    <w:rsid w:val="00884477"/>
    <w:rsid w:val="00885E63"/>
    <w:rsid w:val="00886BD9"/>
    <w:rsid w:val="00890D4C"/>
    <w:rsid w:val="00890DD4"/>
    <w:rsid w:val="00894B0C"/>
    <w:rsid w:val="00895DBF"/>
    <w:rsid w:val="00895F8B"/>
    <w:rsid w:val="00896B5E"/>
    <w:rsid w:val="008A6582"/>
    <w:rsid w:val="008B1A41"/>
    <w:rsid w:val="008B27A7"/>
    <w:rsid w:val="008B2D0C"/>
    <w:rsid w:val="008B4330"/>
    <w:rsid w:val="008B4E6C"/>
    <w:rsid w:val="008C05DC"/>
    <w:rsid w:val="008C3FFA"/>
    <w:rsid w:val="008D1089"/>
    <w:rsid w:val="008D284D"/>
    <w:rsid w:val="008D28B4"/>
    <w:rsid w:val="008D5386"/>
    <w:rsid w:val="008D60E4"/>
    <w:rsid w:val="008D688D"/>
    <w:rsid w:val="008E1AE4"/>
    <w:rsid w:val="008E328F"/>
    <w:rsid w:val="008E4668"/>
    <w:rsid w:val="008E4DEB"/>
    <w:rsid w:val="008E5108"/>
    <w:rsid w:val="008F10A7"/>
    <w:rsid w:val="008F44D7"/>
    <w:rsid w:val="008F71F3"/>
    <w:rsid w:val="008F7FE2"/>
    <w:rsid w:val="00901451"/>
    <w:rsid w:val="009109DF"/>
    <w:rsid w:val="009116D7"/>
    <w:rsid w:val="0091194D"/>
    <w:rsid w:val="009137F7"/>
    <w:rsid w:val="00913AE3"/>
    <w:rsid w:val="00913BC8"/>
    <w:rsid w:val="00914A02"/>
    <w:rsid w:val="00920155"/>
    <w:rsid w:val="009217ED"/>
    <w:rsid w:val="00927844"/>
    <w:rsid w:val="009278D8"/>
    <w:rsid w:val="009346F8"/>
    <w:rsid w:val="00935FF6"/>
    <w:rsid w:val="0093714F"/>
    <w:rsid w:val="0094226A"/>
    <w:rsid w:val="00946772"/>
    <w:rsid w:val="0095243E"/>
    <w:rsid w:val="009566FC"/>
    <w:rsid w:val="00960327"/>
    <w:rsid w:val="009604B7"/>
    <w:rsid w:val="00960DD7"/>
    <w:rsid w:val="00963649"/>
    <w:rsid w:val="00964A62"/>
    <w:rsid w:val="00965808"/>
    <w:rsid w:val="00966A61"/>
    <w:rsid w:val="00967B29"/>
    <w:rsid w:val="00970B01"/>
    <w:rsid w:val="00972B05"/>
    <w:rsid w:val="00972F48"/>
    <w:rsid w:val="00972F81"/>
    <w:rsid w:val="0097463F"/>
    <w:rsid w:val="009754F3"/>
    <w:rsid w:val="00976B83"/>
    <w:rsid w:val="00980371"/>
    <w:rsid w:val="00980916"/>
    <w:rsid w:val="00981BD0"/>
    <w:rsid w:val="00981BF1"/>
    <w:rsid w:val="00981F05"/>
    <w:rsid w:val="00982148"/>
    <w:rsid w:val="00982539"/>
    <w:rsid w:val="009872F1"/>
    <w:rsid w:val="00990254"/>
    <w:rsid w:val="0099171B"/>
    <w:rsid w:val="009A3A2E"/>
    <w:rsid w:val="009A6685"/>
    <w:rsid w:val="009B0FA0"/>
    <w:rsid w:val="009B21DE"/>
    <w:rsid w:val="009B59B0"/>
    <w:rsid w:val="009B6094"/>
    <w:rsid w:val="009C26C2"/>
    <w:rsid w:val="009C2E1E"/>
    <w:rsid w:val="009C48EC"/>
    <w:rsid w:val="009C6A61"/>
    <w:rsid w:val="009C7C53"/>
    <w:rsid w:val="009C7D47"/>
    <w:rsid w:val="009D0643"/>
    <w:rsid w:val="009D076F"/>
    <w:rsid w:val="009D224C"/>
    <w:rsid w:val="009D41B2"/>
    <w:rsid w:val="009D49B0"/>
    <w:rsid w:val="009E0774"/>
    <w:rsid w:val="009F2B5C"/>
    <w:rsid w:val="009F67B6"/>
    <w:rsid w:val="00A04C4F"/>
    <w:rsid w:val="00A105C5"/>
    <w:rsid w:val="00A1769F"/>
    <w:rsid w:val="00A229AC"/>
    <w:rsid w:val="00A26F45"/>
    <w:rsid w:val="00A305B7"/>
    <w:rsid w:val="00A33DA9"/>
    <w:rsid w:val="00A35460"/>
    <w:rsid w:val="00A366E0"/>
    <w:rsid w:val="00A369CB"/>
    <w:rsid w:val="00A36CB5"/>
    <w:rsid w:val="00A4018E"/>
    <w:rsid w:val="00A4180B"/>
    <w:rsid w:val="00A426B4"/>
    <w:rsid w:val="00A431D4"/>
    <w:rsid w:val="00A4401D"/>
    <w:rsid w:val="00A45BEC"/>
    <w:rsid w:val="00A46D29"/>
    <w:rsid w:val="00A47560"/>
    <w:rsid w:val="00A52476"/>
    <w:rsid w:val="00A52593"/>
    <w:rsid w:val="00A52CE1"/>
    <w:rsid w:val="00A54BD5"/>
    <w:rsid w:val="00A63DAF"/>
    <w:rsid w:val="00A64A59"/>
    <w:rsid w:val="00A66811"/>
    <w:rsid w:val="00A67311"/>
    <w:rsid w:val="00A674E9"/>
    <w:rsid w:val="00A701B0"/>
    <w:rsid w:val="00A71002"/>
    <w:rsid w:val="00A73F95"/>
    <w:rsid w:val="00A76FD1"/>
    <w:rsid w:val="00A8004E"/>
    <w:rsid w:val="00A8308F"/>
    <w:rsid w:val="00A85632"/>
    <w:rsid w:val="00A94E1E"/>
    <w:rsid w:val="00AA1938"/>
    <w:rsid w:val="00AA466C"/>
    <w:rsid w:val="00AA5122"/>
    <w:rsid w:val="00AA56BB"/>
    <w:rsid w:val="00AA5F3B"/>
    <w:rsid w:val="00AA671A"/>
    <w:rsid w:val="00AB1D4A"/>
    <w:rsid w:val="00AB3685"/>
    <w:rsid w:val="00AC683A"/>
    <w:rsid w:val="00AD1952"/>
    <w:rsid w:val="00AD1A49"/>
    <w:rsid w:val="00AD530E"/>
    <w:rsid w:val="00AD7E4D"/>
    <w:rsid w:val="00AE006B"/>
    <w:rsid w:val="00AE0551"/>
    <w:rsid w:val="00AE1081"/>
    <w:rsid w:val="00AE18BD"/>
    <w:rsid w:val="00AE4958"/>
    <w:rsid w:val="00AE5200"/>
    <w:rsid w:val="00AE7D4F"/>
    <w:rsid w:val="00AF02D6"/>
    <w:rsid w:val="00AF0B8B"/>
    <w:rsid w:val="00AF1394"/>
    <w:rsid w:val="00AF3292"/>
    <w:rsid w:val="00AF348B"/>
    <w:rsid w:val="00AF3AAE"/>
    <w:rsid w:val="00AF3EF2"/>
    <w:rsid w:val="00AF6D38"/>
    <w:rsid w:val="00B02F72"/>
    <w:rsid w:val="00B03442"/>
    <w:rsid w:val="00B039BB"/>
    <w:rsid w:val="00B051B9"/>
    <w:rsid w:val="00B079C7"/>
    <w:rsid w:val="00B11677"/>
    <w:rsid w:val="00B12EC6"/>
    <w:rsid w:val="00B13179"/>
    <w:rsid w:val="00B15CD2"/>
    <w:rsid w:val="00B17E2B"/>
    <w:rsid w:val="00B20F6F"/>
    <w:rsid w:val="00B22C0B"/>
    <w:rsid w:val="00B273B5"/>
    <w:rsid w:val="00B27A16"/>
    <w:rsid w:val="00B30B53"/>
    <w:rsid w:val="00B34A5D"/>
    <w:rsid w:val="00B34FEC"/>
    <w:rsid w:val="00B36F5D"/>
    <w:rsid w:val="00B371D5"/>
    <w:rsid w:val="00B37E6C"/>
    <w:rsid w:val="00B40D12"/>
    <w:rsid w:val="00B411D0"/>
    <w:rsid w:val="00B468AA"/>
    <w:rsid w:val="00B51A9F"/>
    <w:rsid w:val="00B559F8"/>
    <w:rsid w:val="00B57423"/>
    <w:rsid w:val="00B609F1"/>
    <w:rsid w:val="00B60A29"/>
    <w:rsid w:val="00B60AB7"/>
    <w:rsid w:val="00B6266E"/>
    <w:rsid w:val="00B62955"/>
    <w:rsid w:val="00B65832"/>
    <w:rsid w:val="00B710AA"/>
    <w:rsid w:val="00B72C3F"/>
    <w:rsid w:val="00B732CB"/>
    <w:rsid w:val="00B735F6"/>
    <w:rsid w:val="00B7743B"/>
    <w:rsid w:val="00B77AD6"/>
    <w:rsid w:val="00B8593D"/>
    <w:rsid w:val="00B87685"/>
    <w:rsid w:val="00B87D88"/>
    <w:rsid w:val="00B93B13"/>
    <w:rsid w:val="00B93DC5"/>
    <w:rsid w:val="00B940A6"/>
    <w:rsid w:val="00B96564"/>
    <w:rsid w:val="00B96B82"/>
    <w:rsid w:val="00BA0D57"/>
    <w:rsid w:val="00BA376B"/>
    <w:rsid w:val="00BB2278"/>
    <w:rsid w:val="00BB3550"/>
    <w:rsid w:val="00BB380C"/>
    <w:rsid w:val="00BB3E45"/>
    <w:rsid w:val="00BB4EF5"/>
    <w:rsid w:val="00BB53A1"/>
    <w:rsid w:val="00BB5F18"/>
    <w:rsid w:val="00BB68A1"/>
    <w:rsid w:val="00BC4F83"/>
    <w:rsid w:val="00BC5455"/>
    <w:rsid w:val="00BC5E8D"/>
    <w:rsid w:val="00BC76D9"/>
    <w:rsid w:val="00BD163B"/>
    <w:rsid w:val="00BD2882"/>
    <w:rsid w:val="00BD289F"/>
    <w:rsid w:val="00BD35CD"/>
    <w:rsid w:val="00BD49E4"/>
    <w:rsid w:val="00BD5D11"/>
    <w:rsid w:val="00BD76B5"/>
    <w:rsid w:val="00BE052A"/>
    <w:rsid w:val="00BE1B6C"/>
    <w:rsid w:val="00BE24C3"/>
    <w:rsid w:val="00BE2FBE"/>
    <w:rsid w:val="00BF0451"/>
    <w:rsid w:val="00BF2091"/>
    <w:rsid w:val="00BF7DBC"/>
    <w:rsid w:val="00C034A5"/>
    <w:rsid w:val="00C06257"/>
    <w:rsid w:val="00C13160"/>
    <w:rsid w:val="00C132B5"/>
    <w:rsid w:val="00C13E46"/>
    <w:rsid w:val="00C14D7F"/>
    <w:rsid w:val="00C152AA"/>
    <w:rsid w:val="00C2268A"/>
    <w:rsid w:val="00C30C7B"/>
    <w:rsid w:val="00C3127A"/>
    <w:rsid w:val="00C31624"/>
    <w:rsid w:val="00C31BD3"/>
    <w:rsid w:val="00C33457"/>
    <w:rsid w:val="00C36F82"/>
    <w:rsid w:val="00C371A6"/>
    <w:rsid w:val="00C37E8F"/>
    <w:rsid w:val="00C40512"/>
    <w:rsid w:val="00C43022"/>
    <w:rsid w:val="00C47815"/>
    <w:rsid w:val="00C47B5F"/>
    <w:rsid w:val="00C50910"/>
    <w:rsid w:val="00C52406"/>
    <w:rsid w:val="00C528DF"/>
    <w:rsid w:val="00C5318E"/>
    <w:rsid w:val="00C536E0"/>
    <w:rsid w:val="00C546B4"/>
    <w:rsid w:val="00C55BAB"/>
    <w:rsid w:val="00C56B35"/>
    <w:rsid w:val="00C57A8E"/>
    <w:rsid w:val="00C60C36"/>
    <w:rsid w:val="00C61B00"/>
    <w:rsid w:val="00C620F3"/>
    <w:rsid w:val="00C6346D"/>
    <w:rsid w:val="00C673E9"/>
    <w:rsid w:val="00C73952"/>
    <w:rsid w:val="00C7435B"/>
    <w:rsid w:val="00C7477F"/>
    <w:rsid w:val="00C75AB3"/>
    <w:rsid w:val="00C761FC"/>
    <w:rsid w:val="00C77084"/>
    <w:rsid w:val="00C810F5"/>
    <w:rsid w:val="00C84590"/>
    <w:rsid w:val="00C85FA3"/>
    <w:rsid w:val="00C8607A"/>
    <w:rsid w:val="00C87E02"/>
    <w:rsid w:val="00C90C87"/>
    <w:rsid w:val="00C91D6A"/>
    <w:rsid w:val="00C9207E"/>
    <w:rsid w:val="00C9218A"/>
    <w:rsid w:val="00C94A2A"/>
    <w:rsid w:val="00C957C5"/>
    <w:rsid w:val="00C97DBB"/>
    <w:rsid w:val="00C97EE8"/>
    <w:rsid w:val="00CA16BC"/>
    <w:rsid w:val="00CA2AE3"/>
    <w:rsid w:val="00CA4AE2"/>
    <w:rsid w:val="00CB2EE3"/>
    <w:rsid w:val="00CB39C0"/>
    <w:rsid w:val="00CB556F"/>
    <w:rsid w:val="00CB5EB5"/>
    <w:rsid w:val="00CB6891"/>
    <w:rsid w:val="00CB6937"/>
    <w:rsid w:val="00CC1407"/>
    <w:rsid w:val="00CC281D"/>
    <w:rsid w:val="00CC4317"/>
    <w:rsid w:val="00CD09B8"/>
    <w:rsid w:val="00CD0B44"/>
    <w:rsid w:val="00CD3499"/>
    <w:rsid w:val="00CD5095"/>
    <w:rsid w:val="00CD5E7E"/>
    <w:rsid w:val="00CD6780"/>
    <w:rsid w:val="00CD6F8A"/>
    <w:rsid w:val="00CD7A5B"/>
    <w:rsid w:val="00CE198E"/>
    <w:rsid w:val="00CE2EC8"/>
    <w:rsid w:val="00CE4AFF"/>
    <w:rsid w:val="00CF3AD1"/>
    <w:rsid w:val="00CF47F5"/>
    <w:rsid w:val="00CF4ED0"/>
    <w:rsid w:val="00CF6268"/>
    <w:rsid w:val="00CF62FF"/>
    <w:rsid w:val="00CF69EB"/>
    <w:rsid w:val="00CF72E3"/>
    <w:rsid w:val="00CF7E9B"/>
    <w:rsid w:val="00D0517B"/>
    <w:rsid w:val="00D05FA3"/>
    <w:rsid w:val="00D068AA"/>
    <w:rsid w:val="00D07237"/>
    <w:rsid w:val="00D07C31"/>
    <w:rsid w:val="00D11E3A"/>
    <w:rsid w:val="00D11E5B"/>
    <w:rsid w:val="00D144EB"/>
    <w:rsid w:val="00D2095B"/>
    <w:rsid w:val="00D2110A"/>
    <w:rsid w:val="00D217DA"/>
    <w:rsid w:val="00D21AA3"/>
    <w:rsid w:val="00D25490"/>
    <w:rsid w:val="00D3445A"/>
    <w:rsid w:val="00D3497A"/>
    <w:rsid w:val="00D35FF9"/>
    <w:rsid w:val="00D3751F"/>
    <w:rsid w:val="00D379D7"/>
    <w:rsid w:val="00D41805"/>
    <w:rsid w:val="00D421C2"/>
    <w:rsid w:val="00D51759"/>
    <w:rsid w:val="00D525D9"/>
    <w:rsid w:val="00D53E10"/>
    <w:rsid w:val="00D55600"/>
    <w:rsid w:val="00D55BEE"/>
    <w:rsid w:val="00D61A9B"/>
    <w:rsid w:val="00D61C01"/>
    <w:rsid w:val="00D62C72"/>
    <w:rsid w:val="00D639AB"/>
    <w:rsid w:val="00D65605"/>
    <w:rsid w:val="00D70D09"/>
    <w:rsid w:val="00D763DA"/>
    <w:rsid w:val="00D77865"/>
    <w:rsid w:val="00D80357"/>
    <w:rsid w:val="00D80B30"/>
    <w:rsid w:val="00D8579B"/>
    <w:rsid w:val="00D866EC"/>
    <w:rsid w:val="00D86FE6"/>
    <w:rsid w:val="00D90E84"/>
    <w:rsid w:val="00D92FFD"/>
    <w:rsid w:val="00D958BF"/>
    <w:rsid w:val="00D958C6"/>
    <w:rsid w:val="00DA0843"/>
    <w:rsid w:val="00DA16D1"/>
    <w:rsid w:val="00DA6803"/>
    <w:rsid w:val="00DA6F08"/>
    <w:rsid w:val="00DB178F"/>
    <w:rsid w:val="00DB1DA1"/>
    <w:rsid w:val="00DB29FC"/>
    <w:rsid w:val="00DB2F76"/>
    <w:rsid w:val="00DB3512"/>
    <w:rsid w:val="00DB4AA4"/>
    <w:rsid w:val="00DB5670"/>
    <w:rsid w:val="00DB5A80"/>
    <w:rsid w:val="00DB64DE"/>
    <w:rsid w:val="00DB65F7"/>
    <w:rsid w:val="00DB7C61"/>
    <w:rsid w:val="00DC021B"/>
    <w:rsid w:val="00DC1016"/>
    <w:rsid w:val="00DC28FF"/>
    <w:rsid w:val="00DC4912"/>
    <w:rsid w:val="00DC4EC5"/>
    <w:rsid w:val="00DD030D"/>
    <w:rsid w:val="00DD4483"/>
    <w:rsid w:val="00DD6854"/>
    <w:rsid w:val="00DD7078"/>
    <w:rsid w:val="00DD71D7"/>
    <w:rsid w:val="00DE0695"/>
    <w:rsid w:val="00DE1038"/>
    <w:rsid w:val="00DE1A71"/>
    <w:rsid w:val="00DE4209"/>
    <w:rsid w:val="00DE62DE"/>
    <w:rsid w:val="00DF1801"/>
    <w:rsid w:val="00DF473A"/>
    <w:rsid w:val="00E002F8"/>
    <w:rsid w:val="00E04FF0"/>
    <w:rsid w:val="00E057D0"/>
    <w:rsid w:val="00E07671"/>
    <w:rsid w:val="00E1563F"/>
    <w:rsid w:val="00E164AA"/>
    <w:rsid w:val="00E16D84"/>
    <w:rsid w:val="00E23BB6"/>
    <w:rsid w:val="00E262DE"/>
    <w:rsid w:val="00E3369B"/>
    <w:rsid w:val="00E34976"/>
    <w:rsid w:val="00E35D47"/>
    <w:rsid w:val="00E41EF1"/>
    <w:rsid w:val="00E475B5"/>
    <w:rsid w:val="00E4786B"/>
    <w:rsid w:val="00E47D54"/>
    <w:rsid w:val="00E5562C"/>
    <w:rsid w:val="00E57483"/>
    <w:rsid w:val="00E61BED"/>
    <w:rsid w:val="00E64675"/>
    <w:rsid w:val="00E66E3E"/>
    <w:rsid w:val="00E70281"/>
    <w:rsid w:val="00E7086C"/>
    <w:rsid w:val="00E74F59"/>
    <w:rsid w:val="00E80FB2"/>
    <w:rsid w:val="00E821DF"/>
    <w:rsid w:val="00E84635"/>
    <w:rsid w:val="00E84E3C"/>
    <w:rsid w:val="00E85A99"/>
    <w:rsid w:val="00E90F97"/>
    <w:rsid w:val="00E913BF"/>
    <w:rsid w:val="00E96B92"/>
    <w:rsid w:val="00E973F7"/>
    <w:rsid w:val="00E97CD2"/>
    <w:rsid w:val="00EA4363"/>
    <w:rsid w:val="00EA6DE8"/>
    <w:rsid w:val="00EB0934"/>
    <w:rsid w:val="00EB31FA"/>
    <w:rsid w:val="00EB7B5C"/>
    <w:rsid w:val="00EB7BA8"/>
    <w:rsid w:val="00EC0AF6"/>
    <w:rsid w:val="00EC369C"/>
    <w:rsid w:val="00EC5952"/>
    <w:rsid w:val="00EC7712"/>
    <w:rsid w:val="00EC7939"/>
    <w:rsid w:val="00ED108E"/>
    <w:rsid w:val="00ED3939"/>
    <w:rsid w:val="00EE134B"/>
    <w:rsid w:val="00EE159A"/>
    <w:rsid w:val="00EE1F16"/>
    <w:rsid w:val="00EE1F71"/>
    <w:rsid w:val="00EE2606"/>
    <w:rsid w:val="00EE2E18"/>
    <w:rsid w:val="00EE4429"/>
    <w:rsid w:val="00EE5169"/>
    <w:rsid w:val="00EE5683"/>
    <w:rsid w:val="00EF0303"/>
    <w:rsid w:val="00EF45F6"/>
    <w:rsid w:val="00EF5D72"/>
    <w:rsid w:val="00EF6061"/>
    <w:rsid w:val="00F00CBE"/>
    <w:rsid w:val="00F02C0A"/>
    <w:rsid w:val="00F06080"/>
    <w:rsid w:val="00F0674B"/>
    <w:rsid w:val="00F06860"/>
    <w:rsid w:val="00F10A21"/>
    <w:rsid w:val="00F13849"/>
    <w:rsid w:val="00F16EA4"/>
    <w:rsid w:val="00F17B31"/>
    <w:rsid w:val="00F20BCC"/>
    <w:rsid w:val="00F20CFB"/>
    <w:rsid w:val="00F230F5"/>
    <w:rsid w:val="00F2373A"/>
    <w:rsid w:val="00F23D79"/>
    <w:rsid w:val="00F23F78"/>
    <w:rsid w:val="00F24003"/>
    <w:rsid w:val="00F252DD"/>
    <w:rsid w:val="00F26382"/>
    <w:rsid w:val="00F40B84"/>
    <w:rsid w:val="00F45F8C"/>
    <w:rsid w:val="00F46072"/>
    <w:rsid w:val="00F462E6"/>
    <w:rsid w:val="00F47782"/>
    <w:rsid w:val="00F50D8F"/>
    <w:rsid w:val="00F55414"/>
    <w:rsid w:val="00F55D69"/>
    <w:rsid w:val="00F56299"/>
    <w:rsid w:val="00F569E9"/>
    <w:rsid w:val="00F571DE"/>
    <w:rsid w:val="00F601F1"/>
    <w:rsid w:val="00F61C33"/>
    <w:rsid w:val="00F63EA9"/>
    <w:rsid w:val="00F64A6C"/>
    <w:rsid w:val="00F657EE"/>
    <w:rsid w:val="00F717B3"/>
    <w:rsid w:val="00F717D8"/>
    <w:rsid w:val="00F72DBD"/>
    <w:rsid w:val="00F735D5"/>
    <w:rsid w:val="00F829AA"/>
    <w:rsid w:val="00F846BA"/>
    <w:rsid w:val="00F84EE6"/>
    <w:rsid w:val="00F90082"/>
    <w:rsid w:val="00F930A3"/>
    <w:rsid w:val="00F93F07"/>
    <w:rsid w:val="00F94B34"/>
    <w:rsid w:val="00FA0911"/>
    <w:rsid w:val="00FA1729"/>
    <w:rsid w:val="00FA2C54"/>
    <w:rsid w:val="00FA60DD"/>
    <w:rsid w:val="00FA6DC8"/>
    <w:rsid w:val="00FB1E47"/>
    <w:rsid w:val="00FB2269"/>
    <w:rsid w:val="00FB3158"/>
    <w:rsid w:val="00FB50E3"/>
    <w:rsid w:val="00FB6FB8"/>
    <w:rsid w:val="00FB74A3"/>
    <w:rsid w:val="00FC12F5"/>
    <w:rsid w:val="00FC19DD"/>
    <w:rsid w:val="00FC2326"/>
    <w:rsid w:val="00FD1E2E"/>
    <w:rsid w:val="00FD263B"/>
    <w:rsid w:val="00FD6BBC"/>
    <w:rsid w:val="00FE2020"/>
    <w:rsid w:val="00FE247D"/>
    <w:rsid w:val="00FE2547"/>
    <w:rsid w:val="00FE61F9"/>
    <w:rsid w:val="00FE7921"/>
    <w:rsid w:val="00FF06C4"/>
    <w:rsid w:val="00FF0E75"/>
    <w:rsid w:val="00FF1CD8"/>
    <w:rsid w:val="00FF38AB"/>
    <w:rsid w:val="00FF4032"/>
    <w:rsid w:val="00FF432C"/>
    <w:rsid w:val="00FF45D0"/>
    <w:rsid w:val="00FF4804"/>
    <w:rsid w:val="00FF6456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621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62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5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8758FE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758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87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C1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D5E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65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8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2D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2D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F550818F2E0180D6BB7944D239EA317568A0D50C2A5CAD94B85812825281322C211B371C934E3LEW8J" TargetMode="External"/><Relationship Id="rId13" Type="http://schemas.openxmlformats.org/officeDocument/2006/relationships/hyperlink" Target="consultantplus://offline/ref=EB389B84AD87D278A60C7E7C2077DFA3876EC29473D5195C8624D6C56324F916827D4F18F41F095FHFt1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389B84AD87D278A60C7E7C2077DFA3876EC29473D5195C8624D6C56324F916827D4F18F41F0656HFt0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312A3A69184CD2DF2646CADA63243706A0B7D81741B367E2F4C3629FF948E7A2A78BC33D8F2317c11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F550818F2E0180D6BB7944D239EA317568C0A52C0A5CAD94B85812825281322C211B371C934E2LEWCJ" TargetMode="External"/><Relationship Id="rId10" Type="http://schemas.openxmlformats.org/officeDocument/2006/relationships/hyperlink" Target="consultantplus://offline/ref=EF312A3A69184CD2DF2646CADA63243706A0B7D81741B367E2F4C3629FF948E7A2A78BC33D8F2310c11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312A3A69184CD2DF2646CADA63243706A0B7D81741B367E2F4C3629FF948E7A2A78BC33D8F2C19c118N" TargetMode="External"/><Relationship Id="rId14" Type="http://schemas.openxmlformats.org/officeDocument/2006/relationships/hyperlink" Target="consultantplus://offline/ref=747F550818F2E0180D6BB7944D239EA317568C0A52C0A5CAD94B85812825281322C211B371C934E2LE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65DF-FD7A-40A3-8D37-D1CD95F1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cp:lastPrinted>2012-06-20T14:47:00Z</cp:lastPrinted>
  <dcterms:created xsi:type="dcterms:W3CDTF">2012-06-20T14:51:00Z</dcterms:created>
  <dcterms:modified xsi:type="dcterms:W3CDTF">2012-10-19T05:15:00Z</dcterms:modified>
</cp:coreProperties>
</file>